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1236"/>
        <w:gridCol w:w="1819"/>
        <w:gridCol w:w="509"/>
        <w:gridCol w:w="801"/>
        <w:gridCol w:w="1382"/>
        <w:gridCol w:w="1455"/>
        <w:gridCol w:w="1236"/>
      </w:tblGrid>
      <w:tr w14:paraId="2A67B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E0B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湛江中心人民医院车辆信息表</w:t>
            </w:r>
          </w:p>
        </w:tc>
      </w:tr>
      <w:tr w14:paraId="64F7B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720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行政车：10辆</w:t>
            </w:r>
          </w:p>
        </w:tc>
      </w:tr>
      <w:tr w14:paraId="06898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6018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5253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车牌号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221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车牌型号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BAB3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座位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5657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登记时间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1FD9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型号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B4E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车架码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1C0A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5A8F7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A88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4B2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粤G48502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4BF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依维柯（大型普通客车）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207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6DD6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2011.01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864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NJ6716DA6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EEE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LNYRBKA45BV701694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30910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75120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D9B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72F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粤GDG366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552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丰  田（小型普通客车）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B86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390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11A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GTM6480GDL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BE3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LVGES46A8AG020140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72D50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45148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831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3F9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粤G75143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917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别  克（小型普通客车）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7BE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C92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2009.09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29E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SGM6527AT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2EF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LSGUD82C09E016943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11662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768E3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8AC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36C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粤G73967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0F7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奥德赛（小型普通客车）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F75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960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2009.07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A3B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HG6480BB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9BE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LHGRB189082037873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AD94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37DF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46C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B6D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粤GD9571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317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  杯（小型普通客车）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BA0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F52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2014.01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91F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SY6521G4S1BG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C07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LSYAAACC1DK064457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63BC4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2FE37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68E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61D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粤GF67776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0A3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传祺（小型普通客车）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AE73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4C7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2024.12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0E9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GA6491CHEVKBA6A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BBB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LMGKC1S54R1A01560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FE3D0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50263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B8E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221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粤GF77288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8FF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传祺（小型普通客车）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1E6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527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2024.12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15C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GA6491CHEVKBA6A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069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LMGKC1S54R1A01600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0EF3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7996E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D9C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756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粤GU3016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D93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柯斯达（大型普通客车）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BDB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054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2024.12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96C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SAT6706GRB53LB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65E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LFMHA5813RS009414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A8ED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5E6FC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8A8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6B0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GF5178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A3E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尼  桑（轻型普通货车）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663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4F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2014.07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5AD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ZN1033U2G4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AB37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LJNTGU2G6EN101249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3D504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0C07C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09F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13D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粤GDO9565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8A4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运输车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6C3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44E8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8A0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CH5031XXYBEVRA3B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45E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LKCBCKD30KC000264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A12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</w:tr>
      <w:tr w14:paraId="33D90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6A372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救护车：13辆</w:t>
            </w:r>
          </w:p>
        </w:tc>
      </w:tr>
      <w:tr w14:paraId="64AA9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9A5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91B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粤G84732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2B3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北地牌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95E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24D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2010.07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2A4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ND5043XJH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3F2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WD3YE4463AS429224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6B49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20C95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3DB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B71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粤GF5667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BCA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  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8F1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F29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2014.05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413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GTZ5031XJH-V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5BC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1B1WA6885E8039629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C7B0B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700EF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175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20D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粤GF5989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A44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北地牌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FA1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AE3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2014.08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892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ND5043XJH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389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WD3YE4A6XDS837163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83250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5110F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875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BF2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粤G29D97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86E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  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56E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783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2016.04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676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SY5031XJHJ_MSBG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EA2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LSY8AABF1FK054170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AA7B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66411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709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303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粤G98C21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88F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金  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80F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AB5F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2016.04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2F7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SY5031XJHJ_ MSBG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FD8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LSY8AABF3FK054171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3D93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7A049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248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34B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粤G31D60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776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广客牌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AE7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2AA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2016.05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A55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GTZ5031XJH_F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2B0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LJXBMDJDXFT071284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DD942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56015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B78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160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粤62P85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CF3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福田牌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37C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CCC4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2020.02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4DF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BJ5038XJH-V2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F6E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LVCP2FBAOLSO48137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94E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</w:tr>
      <w:tr w14:paraId="4C442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9FD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194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粤Gf9680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5D8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CT方仓车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166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6D1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195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LCK5226XYL6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F10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LDYCCL3B5LOO14716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51F0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</w:tr>
      <w:tr w14:paraId="422AD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6F5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C69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粤GC637J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843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福田牌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1CE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655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9F1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GPY5030XJHJO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34C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LJXCM3FC4MTV12709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39D6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</w:tr>
      <w:tr w14:paraId="2F819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BA2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C01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粤GE705U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2C2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福田牌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D2C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46D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2021.07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609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GPY5030XJHJO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08E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LJXCM3FC7MTV18004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EF88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</w:tr>
      <w:tr w14:paraId="79173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59FA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A30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粤GL331U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EA9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升骏振轩牌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A15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256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2026.08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AD7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GZX5041XJHX1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F7E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LJXBHEJD2TT024241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013DF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48D7D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D82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7DF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粤GV011J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818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升骏振轩牌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B70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DC6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2026.08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07C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GZX5041XJHX1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314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LJXBHEJD4TT024242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D54B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　</w:t>
            </w:r>
          </w:p>
        </w:tc>
      </w:tr>
      <w:tr w14:paraId="5AAD3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68D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D79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移动ICU救护车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608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北铃牌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2518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DAC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2026.09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DBDD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BBL5070XJH1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9DD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LNJ1BAA52SVL01106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E32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办理上牌手续中</w:t>
            </w:r>
          </w:p>
        </w:tc>
      </w:tr>
    </w:tbl>
    <w:p w14:paraId="5315C02B">
      <w:pPr>
        <w:rPr>
          <w:rFonts w:hint="eastAsia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DD8"/>
    <w:rsid w:val="00225327"/>
    <w:rsid w:val="00311525"/>
    <w:rsid w:val="004540F1"/>
    <w:rsid w:val="004730E5"/>
    <w:rsid w:val="004D1DD8"/>
    <w:rsid w:val="005A505E"/>
    <w:rsid w:val="008F015E"/>
    <w:rsid w:val="009248E2"/>
    <w:rsid w:val="009B49B5"/>
    <w:rsid w:val="00AB31F2"/>
    <w:rsid w:val="00AC5151"/>
    <w:rsid w:val="00B715FB"/>
    <w:rsid w:val="00B940A0"/>
    <w:rsid w:val="00C2300D"/>
    <w:rsid w:val="00F20111"/>
    <w:rsid w:val="00F87DEA"/>
    <w:rsid w:val="033E6C75"/>
    <w:rsid w:val="059D1B83"/>
    <w:rsid w:val="0BBC4060"/>
    <w:rsid w:val="13046249"/>
    <w:rsid w:val="23650674"/>
    <w:rsid w:val="35D36462"/>
    <w:rsid w:val="5B2A130C"/>
    <w:rsid w:val="6236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/>
      <w:kinsoku w:val="0"/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rFonts w:hint="eastAsia" w:ascii="Times New Roman" w:hAnsi="Times New Roman" w:eastAsia="宋体" w:cs="Times New Roman"/>
      <w:snapToGrid w:val="0"/>
      <w:color w:val="000000"/>
      <w:szCs w:val="21"/>
    </w:rPr>
  </w:style>
  <w:style w:type="paragraph" w:styleId="3">
    <w:name w:val="Title"/>
    <w:basedOn w:val="1"/>
    <w:next w:val="1"/>
    <w:qFormat/>
    <w:uiPriority w:val="0"/>
    <w:pPr>
      <w:widowControl/>
      <w:kinsoku w:val="0"/>
      <w:autoSpaceDE w:val="0"/>
      <w:autoSpaceDN w:val="0"/>
      <w:adjustRightInd w:val="0"/>
      <w:snapToGrid w:val="0"/>
      <w:spacing w:before="240" w:after="60"/>
      <w:jc w:val="center"/>
      <w:textAlignment w:val="baseline"/>
    </w:pPr>
    <w:rPr>
      <w:rFonts w:ascii="Cambria" w:hAnsi="Cambria" w:eastAsia="宋体" w:cs="Times New Roman"/>
      <w:b/>
      <w:bCs/>
      <w:snapToGrid w:val="0"/>
      <w:color w:val="000000"/>
      <w:sz w:val="32"/>
      <w:szCs w:val="32"/>
    </w:rPr>
  </w:style>
  <w:style w:type="paragraph" w:styleId="4">
    <w:name w:val="Date"/>
    <w:basedOn w:val="1"/>
    <w:next w:val="1"/>
    <w:link w:val="9"/>
    <w:qFormat/>
    <w:uiPriority w:val="0"/>
    <w:pPr>
      <w:ind w:left="100" w:leftChars="2500"/>
    </w:pPr>
  </w:style>
  <w:style w:type="paragraph" w:styleId="5">
    <w:name w:val="Balloon Text"/>
    <w:basedOn w:val="1"/>
    <w:link w:val="8"/>
    <w:qFormat/>
    <w:uiPriority w:val="0"/>
    <w:rPr>
      <w:sz w:val="18"/>
      <w:szCs w:val="18"/>
    </w:rPr>
  </w:style>
  <w:style w:type="character" w:customStyle="1" w:styleId="8">
    <w:name w:val="批注框文本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日期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F7C78D6-FF2F-43BD-A35E-7FC88E112E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360</Words>
  <Characters>1238</Characters>
  <Lines>14</Lines>
  <Paragraphs>4</Paragraphs>
  <TotalTime>178</TotalTime>
  <ScaleCrop>false</ScaleCrop>
  <LinksUpToDate>false</LinksUpToDate>
  <CharactersWithSpaces>1275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2025-08-12T11:48:00Z</dcterms:created>
  <dc:creator>Administrator</dc:creator>
  <cp:lastModifiedBy>何林鸿</cp:lastModifiedBy>
  <cp:lastPrinted>2025-08-14T01:52:00Z</cp:lastPrinted>
  <dcterms:modified xsi:type="dcterms:W3CDTF">2026-09-10T09:07:43Z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eyJoZGlkIjoiYTg2NGQ1OTlhN2VhZWQ3ZjE4MmU0YmE0YjYwMDg4NTAiLCJ1c2VySWQiOiIzNTU5NTMzMTAifQ==</vt:lpwstr>
  </property>
  <property fmtid="{D5CDD505-2E9C-101B-9397-08002B2CF9AE}" pid="4" name="ICV">
    <vt:lpwstr>6E3399EE48CF46EA9016800287E242DB_13</vt:lpwstr>
  </property>
</Properties>
</file>