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4A03">
      <w:pPr>
        <w:ind w:firstLine="723" w:firstLineChars="200"/>
        <w:jc w:val="center"/>
        <w:outlineLvl w:val="1"/>
        <w:rPr>
          <w:rFonts w:asciiTheme="minorEastAsia" w:hAnsiTheme="minorEastAsia" w:eastAsia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医院120车载系统更新升级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服务项目需求书</w:t>
      </w:r>
    </w:p>
    <w:bookmarkEnd w:id="0"/>
    <w:p w14:paraId="58133720">
      <w:pPr>
        <w:ind w:firstLine="643" w:firstLineChars="200"/>
        <w:outlineLvl w:val="1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一、项目建设内容需求</w:t>
      </w:r>
    </w:p>
    <w:p w14:paraId="51112D0B">
      <w:pPr>
        <w:tabs>
          <w:tab w:val="left" w:pos="508"/>
        </w:tabs>
        <w:ind w:firstLine="800" w:firstLineChars="250"/>
        <w:rPr>
          <w:rFonts w:hint="default" w:asciiTheme="minorEastAsia" w:hAnsiTheme="minorEastAsia" w:eastAsiaTheme="minorEastAsia"/>
          <w:kern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目前我院的120救护车车载系统陈旧，接收信号差，反应缓慢，为了满足120救护车车载系统的安全可靠性，满足出诊功能需求。同时要与湛江市120急救指挥调度系统的无缝对接</w:t>
      </w:r>
      <w:r>
        <w:rPr>
          <w:rFonts w:hint="eastAsia" w:asciiTheme="minorEastAsia" w:hAnsiTheme="minorEastAsia" w:eastAsiaTheme="minorEastAsia"/>
          <w:kern w:val="0"/>
          <w:sz w:val="32"/>
          <w:szCs w:val="32"/>
          <w:lang w:eastAsia="zh-CN"/>
        </w:rPr>
        <w:t>。</w:t>
      </w:r>
    </w:p>
    <w:p w14:paraId="7585F64D">
      <w:pPr>
        <w:ind w:firstLine="643" w:firstLineChars="200"/>
        <w:outlineLvl w:val="1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二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项目需求响应要求</w:t>
      </w:r>
    </w:p>
    <w:p w14:paraId="683EBDB6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120救护车载信息终端参数要求：</w:t>
      </w:r>
    </w:p>
    <w:p w14:paraId="44052815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1）CPU主频:八核心，1.8GHz;显示屏:7英寸彩色液晶显示屏，像素1024*600;存储:内存 2G，存储16GB。</w:t>
      </w:r>
    </w:p>
    <w:p w14:paraId="3D1A33F6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2）BD定位功能，跟踪灵敏度:-130dBm，定位精度2米。</w:t>
      </w:r>
    </w:p>
    <w:p w14:paraId="5FFA0A1C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3）支持4G通信，全网通设计。</w:t>
      </w:r>
    </w:p>
    <w:p w14:paraId="338527A5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4）有免提语音电话，麦克风，语音导航播放(地图为百度或高德)支持 Micro USB、WIFI、蓝牙连接。</w:t>
      </w:r>
    </w:p>
    <w:p w14:paraId="065ECB71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5）电源环境:12V供电;分级电源管理，实现省电设计，支持在ACCOFF时关闭屏幕运行，支持ACCOFF、电瓶低电时候设备关机、避免电瓶过放。</w:t>
      </w:r>
    </w:p>
    <w:p w14:paraId="69CFD0B3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6）工作电压:9~32V。</w:t>
      </w:r>
    </w:p>
    <w:p w14:paraId="0C82B93B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7）工作电流:1.5A。</w:t>
      </w:r>
    </w:p>
    <w:p w14:paraId="5FAD7B24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8）静态电流: 待机电流(整机休眠模式)2mA，待机电流(8小时待命模式)250mA。</w:t>
      </w:r>
    </w:p>
    <w:p w14:paraId="52A993DC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9）存储温度:-40°C~+85°C;工作温度:-20°C~+70°C。</w:t>
      </w:r>
    </w:p>
    <w:p w14:paraId="691C2B91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10）开机时间:冷启动25S，热启动2S。</w:t>
      </w:r>
    </w:p>
    <w:p w14:paraId="65519ED2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11）汽车电火花干扰抗扰度符合GB/T19056标准等级A。</w:t>
      </w:r>
    </w:p>
    <w:p w14:paraId="0C7920F1">
      <w:pPr>
        <w:tabs>
          <w:tab w:val="left" w:pos="508"/>
        </w:tabs>
        <w:ind w:firstLine="800" w:firstLineChars="250"/>
        <w:rPr>
          <w:rFonts w:hint="eastAsia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12）120急救车车载系统信息终端内置调度系统车载软件，车载软件能与湛江市120急救指挥调度系统无缝对接且满足目前出诊功能需求，可以满足湛江市120急救指挥系统回填功能；同时配合对接医院急诊系统（电子病历同步功能）。</w:t>
      </w:r>
    </w:p>
    <w:p w14:paraId="36CA3644">
      <w:pPr>
        <w:pStyle w:val="12"/>
        <w:ind w:firstLine="680" w:firstLineChars="200"/>
        <w:rPr>
          <w:rFonts w:ascii="仿宋" w:hAnsi="仿宋" w:eastAsia="仿宋"/>
          <w:sz w:val="32"/>
          <w:szCs w:val="32"/>
        </w:rPr>
      </w:pPr>
    </w:p>
    <w:p w14:paraId="4BC65307">
      <w:pPr>
        <w:pStyle w:val="12"/>
        <w:ind w:firstLine="680" w:firstLineChars="200"/>
        <w:rPr>
          <w:rFonts w:ascii="仿宋" w:hAnsi="仿宋" w:eastAsia="仿宋"/>
          <w:sz w:val="32"/>
          <w:szCs w:val="32"/>
        </w:rPr>
      </w:pPr>
    </w:p>
    <w:p w14:paraId="0389A914">
      <w:pPr>
        <w:pStyle w:val="12"/>
        <w:ind w:firstLine="680" w:firstLineChars="200"/>
        <w:rPr>
          <w:rFonts w:ascii="仿宋" w:hAnsi="仿宋" w:eastAsia="仿宋"/>
          <w:sz w:val="32"/>
          <w:szCs w:val="32"/>
        </w:rPr>
      </w:pPr>
    </w:p>
    <w:p w14:paraId="0981FD23">
      <w:pPr>
        <w:pStyle w:val="12"/>
        <w:ind w:firstLine="4080" w:firstLineChars="1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签名：</w:t>
      </w:r>
    </w:p>
    <w:p w14:paraId="32D7F18F">
      <w:pPr>
        <w:pStyle w:val="12"/>
        <w:wordWrap w:val="0"/>
        <w:ind w:firstLine="68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日期：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ECAF7">
    <w:pPr>
      <w:pStyle w:val="7"/>
    </w:pPr>
    <w:r>
      <w:rPr>
        <w:rFonts w:hint="eastAsia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TFjNzkxNTRhNzJjZDkyOGJiMmM3ODA4NjEzNjQifQ=="/>
  </w:docVars>
  <w:rsids>
    <w:rsidRoot w:val="00CD4BEA"/>
    <w:rsid w:val="00001EEF"/>
    <w:rsid w:val="0002799D"/>
    <w:rsid w:val="00053593"/>
    <w:rsid w:val="001256E8"/>
    <w:rsid w:val="00171974"/>
    <w:rsid w:val="002416BB"/>
    <w:rsid w:val="002751E8"/>
    <w:rsid w:val="002C2D44"/>
    <w:rsid w:val="007143B1"/>
    <w:rsid w:val="007C6554"/>
    <w:rsid w:val="008074B2"/>
    <w:rsid w:val="00827170"/>
    <w:rsid w:val="00894012"/>
    <w:rsid w:val="00902843"/>
    <w:rsid w:val="00AF2BA4"/>
    <w:rsid w:val="00B9246C"/>
    <w:rsid w:val="00C210A9"/>
    <w:rsid w:val="00CD4BEA"/>
    <w:rsid w:val="00E34AB7"/>
    <w:rsid w:val="00E821AD"/>
    <w:rsid w:val="00F43D69"/>
    <w:rsid w:val="00F76669"/>
    <w:rsid w:val="0BA41FAD"/>
    <w:rsid w:val="58957CEF"/>
    <w:rsid w:val="6F940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3">
    <w:name w:val="Normal Indent"/>
    <w:basedOn w:val="1"/>
    <w:link w:val="17"/>
    <w:unhideWhenUsed/>
    <w:qFormat/>
    <w:uiPriority w:val="0"/>
    <w:pPr>
      <w:ind w:firstLine="420"/>
    </w:pPr>
    <w:rPr>
      <w:rFonts w:ascii="宋体" w:hAnsi="宋体" w:cstheme="minorBidi"/>
      <w:szCs w:val="22"/>
    </w:rPr>
  </w:style>
  <w:style w:type="paragraph" w:styleId="4">
    <w:name w:val="Body Text"/>
    <w:basedOn w:val="1"/>
    <w:link w:val="20"/>
    <w:qFormat/>
    <w:uiPriority w:val="0"/>
    <w:pPr>
      <w:spacing w:after="120"/>
    </w:pPr>
  </w:style>
  <w:style w:type="paragraph" w:styleId="5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19"/>
    <w:unhideWhenUsed/>
    <w:uiPriority w:val="99"/>
    <w:pPr>
      <w:spacing w:line="560" w:lineRule="exact"/>
      <w:ind w:firstLine="420" w:firstLineChars="200"/>
      <w:contextualSpacing/>
    </w:pPr>
    <w:rPr>
      <w:rFonts w:eastAsia="仿宋"/>
      <w:sz w:val="32"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列表段落1"/>
    <w:basedOn w:val="1"/>
    <w:qFormat/>
    <w:uiPriority w:val="34"/>
    <w:pPr>
      <w:spacing w:beforeLines="50" w:line="360" w:lineRule="auto"/>
      <w:ind w:firstLine="420" w:firstLineChars="200"/>
    </w:pPr>
    <w:rPr>
      <w:sz w:val="24"/>
    </w:rPr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缩进 Char"/>
    <w:link w:val="3"/>
    <w:qFormat/>
    <w:locked/>
    <w:uiPriority w:val="0"/>
    <w:rPr>
      <w:rFonts w:ascii="宋体" w:hAnsi="宋体" w:eastAsia="宋体"/>
      <w:kern w:val="2"/>
      <w:sz w:val="21"/>
      <w:szCs w:val="22"/>
    </w:rPr>
  </w:style>
  <w:style w:type="character" w:customStyle="1" w:styleId="18">
    <w:name w:val="正文文本缩进 Char"/>
    <w:basedOn w:val="11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正文首行缩进 2 Char"/>
    <w:basedOn w:val="18"/>
    <w:link w:val="9"/>
    <w:qFormat/>
    <w:uiPriority w:val="99"/>
    <w:rPr>
      <w:rFonts w:eastAsia="仿宋"/>
      <w:sz w:val="32"/>
    </w:rPr>
  </w:style>
  <w:style w:type="character" w:customStyle="1" w:styleId="20">
    <w:name w:val="正文文本 Char"/>
    <w:basedOn w:val="11"/>
    <w:link w:val="4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944</Words>
  <Characters>995</Characters>
  <Lines>7</Lines>
  <Paragraphs>2</Paragraphs>
  <TotalTime>5</TotalTime>
  <ScaleCrop>false</ScaleCrop>
  <LinksUpToDate>false</LinksUpToDate>
  <CharactersWithSpaces>1013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2025-05-14T00:28:00Z</dcterms:created>
  <dc:creator>Administrator</dc:creator>
  <cp:lastModifiedBy>peng</cp:lastModifiedBy>
  <cp:lastPrinted>2025-05-14T00:37:00Z</cp:lastPrinted>
  <dcterms:modified xsi:type="dcterms:W3CDTF">2025-06-13T08:47:25Z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C6289A59E7FE44EFA89F699398EC0197_13</vt:lpwstr>
  </property>
  <property fmtid="{D5CDD505-2E9C-101B-9397-08002B2CF9AE}" pid="4" name="KSOTemplateDocerSaveRecord">
    <vt:lpwstr>eyJoZGlkIjoiMTdjMGY0NjA0OTU3ODNiY2ZjOGU1YTc2ZTRlOTM2ZjMiLCJ1c2VySWQiOiIyMjc2MDg1MzIifQ==</vt:lpwstr>
  </property>
</Properties>
</file>