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6A" w:rsidRDefault="00396AE6" w:rsidP="002D1F00">
      <w:pPr>
        <w:rPr>
          <w:rFonts w:ascii="微软雅黑" w:eastAsia="微软雅黑" w:hAnsi="微软雅黑" w:cs="微软雅黑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7"/>
          <w:szCs w:val="27"/>
          <w:shd w:val="clear" w:color="auto" w:fill="FFFFFF"/>
        </w:rPr>
        <w:t>附件</w:t>
      </w:r>
      <w:r>
        <w:rPr>
          <w:rFonts w:ascii="微软雅黑" w:eastAsia="微软雅黑" w:hAnsi="微软雅黑" w:cs="微软雅黑" w:hint="eastAsia"/>
          <w:b/>
          <w:bCs/>
          <w:color w:val="333333"/>
          <w:sz w:val="27"/>
          <w:szCs w:val="27"/>
          <w:shd w:val="clear" w:color="auto" w:fill="FFFFFF"/>
        </w:rPr>
        <w:t>：湛江中心人民医院污水处理站对第三方公司检查表</w:t>
      </w:r>
    </w:p>
    <w:tbl>
      <w:tblPr>
        <w:tblStyle w:val="a6"/>
        <w:tblW w:w="8562" w:type="dxa"/>
        <w:tblLayout w:type="fixed"/>
        <w:tblLook w:val="04A0"/>
      </w:tblPr>
      <w:tblGrid>
        <w:gridCol w:w="818"/>
        <w:gridCol w:w="545"/>
        <w:gridCol w:w="2741"/>
        <w:gridCol w:w="682"/>
        <w:gridCol w:w="3027"/>
        <w:gridCol w:w="749"/>
      </w:tblGrid>
      <w:tr w:rsidR="00061C6A">
        <w:trPr>
          <w:trHeight w:val="650"/>
        </w:trPr>
        <w:tc>
          <w:tcPr>
            <w:tcW w:w="818" w:type="dxa"/>
            <w:vAlign w:val="center"/>
          </w:tcPr>
          <w:p w:rsidR="00061C6A" w:rsidRDefault="00396AE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类别</w:t>
            </w:r>
          </w:p>
        </w:tc>
        <w:tc>
          <w:tcPr>
            <w:tcW w:w="545" w:type="dxa"/>
            <w:vAlign w:val="center"/>
          </w:tcPr>
          <w:p w:rsidR="00061C6A" w:rsidRDefault="00396AE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考核内容</w:t>
            </w: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检查方式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考评标准</w:t>
            </w:r>
          </w:p>
        </w:tc>
        <w:tc>
          <w:tcPr>
            <w:tcW w:w="749" w:type="dxa"/>
            <w:vAlign w:val="center"/>
          </w:tcPr>
          <w:p w:rsidR="00061C6A" w:rsidRDefault="00396AE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</w:tr>
      <w:tr w:rsidR="00061C6A">
        <w:trPr>
          <w:trHeight w:val="1960"/>
        </w:trPr>
        <w:tc>
          <w:tcPr>
            <w:tcW w:w="818" w:type="dxa"/>
            <w:vMerge w:val="restart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一、人员持证、劳动纪律及应急预案</w:t>
            </w: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污水站运营工作人员持证上岗，建立专业培训的证书、岗前</w:t>
            </w:r>
            <w:r>
              <w:rPr>
                <w:rFonts w:ascii="仿宋" w:eastAsia="仿宋" w:hAnsi="仿宋" w:cs="仿宋" w:hint="eastAsia"/>
                <w:szCs w:val="21"/>
              </w:rPr>
              <w:t>培</w:t>
            </w:r>
            <w:r>
              <w:rPr>
                <w:rFonts w:ascii="仿宋" w:eastAsia="仿宋" w:hAnsi="仿宋" w:cs="仿宋" w:hint="eastAsia"/>
                <w:szCs w:val="21"/>
              </w:rPr>
              <w:t>训等培训档案</w:t>
            </w:r>
            <w:r>
              <w:rPr>
                <w:rFonts w:ascii="仿宋" w:eastAsia="仿宋" w:hAnsi="仿宋" w:cs="仿宋" w:hint="eastAsia"/>
                <w:szCs w:val="21"/>
              </w:rPr>
              <w:t>记录。</w:t>
            </w: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定期检查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1.1</w:t>
            </w:r>
            <w:r>
              <w:rPr>
                <w:rFonts w:ascii="仿宋" w:eastAsia="仿宋" w:hAnsi="仿宋" w:cs="仿宋" w:hint="eastAsia"/>
                <w:szCs w:val="21"/>
              </w:rPr>
              <w:t>污水站工作人员持证情况，在岗人员无证上岗，扣罚</w:t>
            </w:r>
            <w:r>
              <w:rPr>
                <w:rFonts w:ascii="仿宋" w:eastAsia="仿宋" w:hAnsi="仿宋" w:cs="仿宋" w:hint="eastAsia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每人，并责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责令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个月内考取相关证件</w:t>
            </w:r>
            <w:r>
              <w:rPr>
                <w:rFonts w:ascii="仿宋" w:eastAsia="仿宋" w:hAnsi="仿宋" w:cs="仿宋" w:hint="eastAsia"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szCs w:val="21"/>
              </w:rPr>
              <w:t>超过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个月未取得相关证件，按合同主体执行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1.2 </w:t>
            </w:r>
            <w:r>
              <w:rPr>
                <w:rFonts w:ascii="仿宋" w:eastAsia="仿宋" w:hAnsi="仿宋" w:cs="仿宋" w:hint="eastAsia"/>
                <w:szCs w:val="21"/>
              </w:rPr>
              <w:t>建立培训档案，档案不齐，责令整改，一周内未完成整改，扣罚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每人。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1901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健全污水站的人员组织架构、工作制度、岗位职责、技术操作规程和应急预案。</w:t>
            </w:r>
          </w:p>
        </w:tc>
        <w:tc>
          <w:tcPr>
            <w:tcW w:w="682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2.1</w:t>
            </w:r>
            <w:r>
              <w:rPr>
                <w:rFonts w:ascii="仿宋" w:eastAsia="仿宋" w:hAnsi="仿宋" w:cs="仿宋" w:hint="eastAsia"/>
                <w:szCs w:val="21"/>
              </w:rPr>
              <w:t>人员架构与实际人员不一致，每缺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人扣罚</w:t>
            </w:r>
            <w:r>
              <w:rPr>
                <w:rFonts w:ascii="仿宋" w:eastAsia="仿宋" w:hAnsi="仿宋" w:cs="仿宋" w:hint="eastAsia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szCs w:val="21"/>
              </w:rPr>
              <w:t>元，并责令整改</w:t>
            </w:r>
            <w:r>
              <w:rPr>
                <w:rFonts w:ascii="仿宋" w:eastAsia="仿宋" w:hAnsi="仿宋" w:cs="仿宋" w:hint="eastAsia"/>
                <w:szCs w:val="21"/>
              </w:rPr>
              <w:t>;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2.2</w:t>
            </w:r>
            <w:r>
              <w:rPr>
                <w:rFonts w:ascii="仿宋" w:eastAsia="仿宋" w:hAnsi="仿宋" w:cs="仿宋" w:hint="eastAsia"/>
                <w:szCs w:val="21"/>
              </w:rPr>
              <w:t>工作制度、岗位职责、操作规程和应急预案不齐全，责令整改，一周内未</w:t>
            </w:r>
            <w:r>
              <w:rPr>
                <w:rFonts w:ascii="仿宋" w:eastAsia="仿宋" w:hAnsi="仿宋" w:cs="仿宋" w:hint="eastAsia"/>
                <w:szCs w:val="21"/>
              </w:rPr>
              <w:t>完成整改，扣罚</w:t>
            </w:r>
            <w:r>
              <w:rPr>
                <w:rFonts w:ascii="仿宋" w:eastAsia="仿宋" w:hAnsi="仿宋" w:cs="仿宋" w:hint="eastAsia"/>
                <w:szCs w:val="21"/>
              </w:rPr>
              <w:t>2000</w:t>
            </w:r>
            <w:r>
              <w:rPr>
                <w:rFonts w:ascii="仿宋" w:eastAsia="仿宋" w:hAnsi="仿宋" w:cs="仿宋" w:hint="eastAsia"/>
                <w:szCs w:val="21"/>
              </w:rPr>
              <w:t>元。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650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污水站工作制度、工作人员资格证及应急预案需挂上墙。</w:t>
            </w:r>
          </w:p>
        </w:tc>
        <w:tc>
          <w:tcPr>
            <w:tcW w:w="682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定期检查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3.1</w:t>
            </w:r>
            <w:r>
              <w:rPr>
                <w:rFonts w:ascii="仿宋" w:eastAsia="仿宋" w:hAnsi="仿宋" w:cs="仿宋" w:hint="eastAsia"/>
                <w:szCs w:val="21"/>
              </w:rPr>
              <w:t>工作人员资格证未挂上墙或过期</w:t>
            </w:r>
            <w:r>
              <w:rPr>
                <w:rFonts w:ascii="仿宋" w:eastAsia="仿宋" w:hAnsi="仿宋" w:cs="仿宋" w:hint="eastAsia"/>
                <w:szCs w:val="21"/>
              </w:rPr>
              <w:t>资格证挂上墙，扣罚</w:t>
            </w:r>
            <w:r>
              <w:rPr>
                <w:rFonts w:ascii="仿宋" w:eastAsia="仿宋" w:hAnsi="仿宋" w:cs="仿宋" w:hint="eastAsia"/>
                <w:szCs w:val="21"/>
              </w:rPr>
              <w:t>400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每人；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3.2</w:t>
            </w:r>
            <w:r>
              <w:rPr>
                <w:rFonts w:ascii="仿宋" w:eastAsia="仿宋" w:hAnsi="仿宋" w:cs="仿宋" w:hint="eastAsia"/>
                <w:szCs w:val="21"/>
              </w:rPr>
              <w:t>工作制度未挂上墙，扣罚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3.3</w:t>
            </w:r>
            <w:r>
              <w:rPr>
                <w:rFonts w:ascii="仿宋" w:eastAsia="仿宋" w:hAnsi="仿宋" w:cs="仿宋" w:hint="eastAsia"/>
                <w:szCs w:val="21"/>
              </w:rPr>
              <w:t>应急预案未挂上墙，扣罚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650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成交供应商</w:t>
            </w:r>
            <w:r>
              <w:rPr>
                <w:rFonts w:ascii="仿宋" w:eastAsia="仿宋" w:hAnsi="仿宋" w:cs="仿宋" w:hint="eastAsia"/>
                <w:szCs w:val="21"/>
              </w:rPr>
              <w:t>员工必须严格执行有关安全</w:t>
            </w:r>
            <w:r>
              <w:rPr>
                <w:rFonts w:ascii="仿宋" w:eastAsia="仿宋" w:hAnsi="仿宋" w:cs="仿宋" w:hint="eastAsia"/>
                <w:szCs w:val="21"/>
              </w:rPr>
              <w:t>操作规程；加强安全防范教育培训，避免作业期间发生意外事故</w:t>
            </w: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如因未做好安全防护、告知义务等防范措施，粗暴作业，如发生意外事故的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由成交供应商负责赔偿责任，并酌情扣</w:t>
            </w:r>
            <w:r>
              <w:rPr>
                <w:rFonts w:ascii="仿宋" w:eastAsia="仿宋" w:hAnsi="仿宋" w:cs="仿宋" w:hint="eastAsia"/>
                <w:szCs w:val="21"/>
              </w:rPr>
              <w:t>200-1000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次。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1817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成交供应商</w:t>
            </w:r>
            <w:r>
              <w:rPr>
                <w:rFonts w:ascii="仿宋" w:eastAsia="仿宋" w:hAnsi="仿宋" w:cs="仿宋" w:hint="eastAsia"/>
                <w:szCs w:val="21"/>
              </w:rPr>
              <w:t>制定运营排班表，运营人员必须严格执行岗位责任制，遵守上下班、交接班制度和劳动</w:t>
            </w:r>
            <w:r>
              <w:rPr>
                <w:rFonts w:ascii="仿宋" w:eastAsia="仿宋" w:hAnsi="仿宋" w:cs="仿宋" w:hint="eastAsia"/>
                <w:szCs w:val="21"/>
              </w:rPr>
              <w:t>纪律</w:t>
            </w:r>
          </w:p>
        </w:tc>
        <w:tc>
          <w:tcPr>
            <w:tcW w:w="682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5.1</w:t>
            </w:r>
            <w:r>
              <w:rPr>
                <w:rFonts w:ascii="仿宋" w:eastAsia="仿宋" w:hAnsi="仿宋" w:cs="仿宋" w:hint="eastAsia"/>
                <w:szCs w:val="21"/>
              </w:rPr>
              <w:t>员工穿着统一、整洁</w:t>
            </w:r>
            <w:r>
              <w:rPr>
                <w:rFonts w:ascii="仿宋" w:eastAsia="仿宋" w:hAnsi="仿宋" w:cs="仿宋" w:hint="eastAsia"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szCs w:val="21"/>
              </w:rPr>
              <w:t>佩戴工作</w:t>
            </w:r>
            <w:r>
              <w:rPr>
                <w:rFonts w:ascii="仿宋" w:eastAsia="仿宋" w:hAnsi="仿宋" w:cs="仿宋" w:hint="eastAsia"/>
                <w:szCs w:val="21"/>
              </w:rPr>
              <w:t>证；</w:t>
            </w:r>
            <w:r>
              <w:rPr>
                <w:rFonts w:ascii="仿宋" w:eastAsia="仿宋" w:hAnsi="仿宋" w:cs="仿宋" w:hint="eastAsia"/>
                <w:szCs w:val="21"/>
              </w:rPr>
              <w:t>上班人员无穿工作服、未戴工作证扣罚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szCs w:val="21"/>
              </w:rPr>
              <w:t>;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5.2</w:t>
            </w:r>
            <w:r>
              <w:rPr>
                <w:rFonts w:ascii="仿宋" w:eastAsia="仿宋" w:hAnsi="仿宋" w:cs="仿宋" w:hint="eastAsia"/>
                <w:szCs w:val="21"/>
              </w:rPr>
              <w:t>如经检查发现上班迟到、早退</w:t>
            </w:r>
            <w:r>
              <w:rPr>
                <w:rFonts w:ascii="仿宋" w:eastAsia="仿宋" w:hAnsi="仿宋" w:cs="仿宋" w:hint="eastAsia"/>
                <w:szCs w:val="21"/>
              </w:rPr>
              <w:t>;</w:t>
            </w:r>
            <w:r>
              <w:rPr>
                <w:rFonts w:ascii="仿宋" w:eastAsia="仿宋" w:hAnsi="仿宋" w:cs="仿宋" w:hint="eastAsia"/>
                <w:szCs w:val="21"/>
              </w:rPr>
              <w:t>无故串岗、离岗、旷工、睡党、酗酒、</w:t>
            </w:r>
            <w:r>
              <w:rPr>
                <w:rFonts w:ascii="仿宋" w:eastAsia="仿宋" w:hAnsi="仿宋" w:cs="仿宋" w:hint="eastAsia"/>
                <w:szCs w:val="21"/>
              </w:rPr>
              <w:t>赌博</w:t>
            </w:r>
            <w:r>
              <w:rPr>
                <w:rFonts w:ascii="仿宋" w:eastAsia="仿宋" w:hAnsi="仿宋" w:cs="仿宋" w:hint="eastAsia"/>
                <w:szCs w:val="21"/>
              </w:rPr>
              <w:t>、会客等违反劳动纪律的事项，扣减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项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650"/>
        </w:trPr>
        <w:tc>
          <w:tcPr>
            <w:tcW w:w="818" w:type="dxa"/>
            <w:vMerge w:val="restart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二、设备设施运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行管理</w:t>
            </w: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按相关规范及标准做好污水处理的日常跟踪检测及记录，保证污水</w:t>
            </w:r>
            <w:r>
              <w:rPr>
                <w:rFonts w:ascii="仿宋" w:eastAsia="仿宋" w:hAnsi="仿宋" w:cs="仿宋" w:hint="eastAsia"/>
                <w:szCs w:val="21"/>
              </w:rPr>
              <w:t>处理运营符合相关监督要求。</w:t>
            </w:r>
          </w:p>
        </w:tc>
        <w:tc>
          <w:tcPr>
            <w:tcW w:w="682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日常污水检测参数</w:t>
            </w:r>
            <w:r>
              <w:rPr>
                <w:rFonts w:ascii="仿宋" w:eastAsia="仿宋" w:hAnsi="仿宋" w:cs="仿宋" w:hint="eastAsia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如</w:t>
            </w:r>
            <w:r>
              <w:rPr>
                <w:rFonts w:ascii="仿宋" w:eastAsia="仿宋" w:hAnsi="仿宋" w:cs="仿宋" w:hint="eastAsia"/>
                <w:szCs w:val="21"/>
              </w:rPr>
              <w:t>PH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BOD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COD</w:t>
            </w:r>
            <w:r>
              <w:rPr>
                <w:rFonts w:ascii="仿宋" w:eastAsia="仿宋" w:hAnsi="仿宋" w:cs="仿宋" w:hint="eastAsia"/>
                <w:szCs w:val="21"/>
              </w:rPr>
              <w:t>等）不按规范检测，每缺一项扣罚</w:t>
            </w:r>
            <w:r>
              <w:rPr>
                <w:rFonts w:ascii="仿宋" w:eastAsia="仿宋" w:hAnsi="仿宋" w:cs="仿宋" w:hint="eastAsia"/>
                <w:szCs w:val="21"/>
              </w:rPr>
              <w:t>400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每次。</w:t>
            </w: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2622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建立污水站运行数据记录，包括日常运行投放药量、污水处理量、污水站清理废渣数量、淤泥池清理记录和</w:t>
            </w:r>
            <w:r>
              <w:rPr>
                <w:rFonts w:ascii="仿宋" w:eastAsia="仿宋" w:hAnsi="仿宋" w:cs="仿宋" w:hint="eastAsia"/>
                <w:szCs w:val="21"/>
              </w:rPr>
              <w:t>日常设备维护保养记录等</w:t>
            </w: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7.1</w:t>
            </w:r>
            <w:r>
              <w:rPr>
                <w:rFonts w:ascii="仿宋" w:eastAsia="仿宋" w:hAnsi="仿宋" w:cs="仿宋" w:hint="eastAsia"/>
                <w:szCs w:val="21"/>
              </w:rPr>
              <w:t>发现故意停止投放消毒药品，扣</w:t>
            </w:r>
            <w:r>
              <w:rPr>
                <w:rFonts w:ascii="仿宋" w:eastAsia="仿宋" w:hAnsi="仿宋" w:cs="仿宋" w:hint="eastAsia"/>
                <w:szCs w:val="21"/>
              </w:rPr>
              <w:t>1000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次，并今改正</w:t>
            </w:r>
            <w:r>
              <w:rPr>
                <w:rFonts w:ascii="仿宋" w:eastAsia="仿宋" w:hAnsi="仿宋" w:cs="仿宋" w:hint="eastAsia"/>
                <w:szCs w:val="21"/>
              </w:rPr>
              <w:t>;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7.2</w:t>
            </w:r>
            <w:r>
              <w:rPr>
                <w:rFonts w:ascii="仿宋" w:eastAsia="仿宋" w:hAnsi="仿宋" w:cs="仿宋" w:hint="eastAsia"/>
                <w:szCs w:val="21"/>
              </w:rPr>
              <w:t>发现不按规范处理废渣扣</w:t>
            </w:r>
            <w:r>
              <w:rPr>
                <w:rFonts w:ascii="仿宋" w:eastAsia="仿宋" w:hAnsi="仿宋" w:cs="仿宋" w:hint="eastAsia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次；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7.3</w:t>
            </w:r>
            <w:r>
              <w:rPr>
                <w:rFonts w:ascii="仿宋" w:eastAsia="仿宋" w:hAnsi="仿宋" w:cs="仿宋" w:hint="eastAsia"/>
                <w:szCs w:val="21"/>
              </w:rPr>
              <w:t>抽查发现投药量、污水处理量、清理废渣数量、清理泥记承、日常设备维护</w:t>
            </w:r>
            <w:r>
              <w:rPr>
                <w:rFonts w:ascii="仿宋" w:eastAsia="仿宋" w:hAnsi="仿宋" w:cs="仿宋" w:hint="eastAsia"/>
                <w:szCs w:val="21"/>
              </w:rPr>
              <w:t>记录</w:t>
            </w:r>
            <w:r>
              <w:rPr>
                <w:rFonts w:ascii="仿宋" w:eastAsia="仿宋" w:hAnsi="仿宋" w:cs="仿宋" w:hint="eastAsia"/>
                <w:szCs w:val="21"/>
              </w:rPr>
              <w:t>等每缺一项扣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</w:t>
            </w:r>
            <w:r>
              <w:rPr>
                <w:rFonts w:ascii="仿宋" w:eastAsia="仿宋" w:hAnsi="仿宋" w:cs="仿宋" w:hint="eastAsia"/>
                <w:szCs w:val="21"/>
              </w:rPr>
              <w:t>/</w:t>
            </w:r>
            <w:r>
              <w:rPr>
                <w:rFonts w:ascii="仿宋" w:eastAsia="仿宋" w:hAnsi="仿宋" w:cs="仿宋" w:hint="eastAsia"/>
                <w:szCs w:val="21"/>
              </w:rPr>
              <w:t>次</w:t>
            </w:r>
            <w:r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650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建立及完善污水站设备设施的台帐</w:t>
            </w:r>
            <w:r>
              <w:rPr>
                <w:rFonts w:ascii="仿宋" w:eastAsia="仿宋" w:hAnsi="仿宋" w:cs="仿宋" w:hint="eastAsia"/>
                <w:szCs w:val="21"/>
              </w:rPr>
              <w:t>档案，台账档案须符合环保及上级相关监察部门的检查要求。</w:t>
            </w: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污水站台帐不符合相关部门检查要求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责令整改，一周未完成整改扣罚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元。相关部门复查未整改扣罚当月运营费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90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污水站主体设备（如曝气泵、调节池水泵、集水井水泵、投药泵等）故障需及时上报采购人；污水站发生水浸事件需立即上报采购人。</w:t>
            </w: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9.1</w:t>
            </w:r>
            <w:r>
              <w:rPr>
                <w:rFonts w:ascii="仿宋" w:eastAsia="仿宋" w:hAnsi="仿宋" w:cs="仿宋" w:hint="eastAsia"/>
                <w:szCs w:val="21"/>
              </w:rPr>
              <w:t>污水站主体设备故障未及时</w:t>
            </w:r>
            <w:r>
              <w:rPr>
                <w:rFonts w:ascii="仿宋" w:eastAsia="仿宋" w:hAnsi="仿宋" w:cs="仿宋" w:hint="eastAsia"/>
                <w:szCs w:val="21"/>
              </w:rPr>
              <w:t>上报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扣罚</w:t>
            </w:r>
            <w:r>
              <w:rPr>
                <w:rFonts w:ascii="仿宋" w:eastAsia="仿宋" w:hAnsi="仿宋" w:cs="仿宋" w:hint="eastAsia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元；</w:t>
            </w:r>
          </w:p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9.2</w:t>
            </w:r>
            <w:r>
              <w:rPr>
                <w:rFonts w:ascii="仿宋" w:eastAsia="仿宋" w:hAnsi="仿宋" w:cs="仿宋" w:hint="eastAsia"/>
                <w:szCs w:val="21"/>
              </w:rPr>
              <w:t>污水站发生水浸事件未立刻上报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扣罚</w:t>
            </w:r>
            <w:r>
              <w:rPr>
                <w:rFonts w:ascii="仿宋" w:eastAsia="仿宋" w:hAnsi="仿宋" w:cs="仿宋" w:hint="eastAsia"/>
                <w:szCs w:val="21"/>
              </w:rPr>
              <w:t>500</w:t>
            </w:r>
            <w:r>
              <w:rPr>
                <w:rFonts w:ascii="仿宋" w:eastAsia="仿宋" w:hAnsi="仿宋" w:cs="仿宋" w:hint="eastAsia"/>
                <w:szCs w:val="21"/>
              </w:rPr>
              <w:t>元。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326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每季度</w:t>
            </w:r>
            <w:r>
              <w:rPr>
                <w:rFonts w:ascii="仿宋" w:eastAsia="仿宋" w:hAnsi="仿宋" w:cs="仿宋" w:hint="eastAsia"/>
                <w:szCs w:val="21"/>
              </w:rPr>
              <w:t>制定运营情况报告（包括运营情况、存在问题、分析、解决方案等）。</w:t>
            </w:r>
          </w:p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定期检查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每</w:t>
            </w:r>
            <w:r>
              <w:rPr>
                <w:rFonts w:ascii="仿宋" w:eastAsia="仿宋" w:hAnsi="仿宋" w:cs="仿宋" w:hint="eastAsia"/>
                <w:szCs w:val="21"/>
              </w:rPr>
              <w:t>个</w:t>
            </w:r>
            <w:r>
              <w:rPr>
                <w:rFonts w:ascii="仿宋" w:eastAsia="仿宋" w:hAnsi="仿宋" w:cs="仿宋" w:hint="eastAsia"/>
                <w:szCs w:val="21"/>
              </w:rPr>
              <w:t>季度</w:t>
            </w:r>
            <w:r>
              <w:rPr>
                <w:rFonts w:ascii="仿宋" w:eastAsia="仿宋" w:hAnsi="仿宋" w:cs="仿宋" w:hint="eastAsia"/>
                <w:szCs w:val="21"/>
              </w:rPr>
              <w:t>第二周内提交上个季度运营情况报告，未提交运营报告不予办理上一季度运营费用申请，并扣罚</w:t>
            </w:r>
            <w:r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 w:hint="eastAsia"/>
                <w:szCs w:val="21"/>
              </w:rPr>
              <w:t>元。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61C6A">
        <w:trPr>
          <w:trHeight w:val="670"/>
        </w:trPr>
        <w:tc>
          <w:tcPr>
            <w:tcW w:w="818" w:type="dxa"/>
            <w:vMerge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741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其他违反合同规定的日常工作要求</w:t>
            </w:r>
          </w:p>
        </w:tc>
        <w:tc>
          <w:tcPr>
            <w:tcW w:w="682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抽查</w:t>
            </w:r>
          </w:p>
        </w:tc>
        <w:tc>
          <w:tcPr>
            <w:tcW w:w="3027" w:type="dxa"/>
            <w:vAlign w:val="center"/>
          </w:tcPr>
          <w:p w:rsidR="00061C6A" w:rsidRDefault="00396AE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根据实际情况扣罚</w:t>
            </w:r>
            <w:r>
              <w:rPr>
                <w:rFonts w:ascii="仿宋" w:eastAsia="仿宋" w:hAnsi="仿宋" w:cs="仿宋" w:hint="eastAsia"/>
                <w:szCs w:val="21"/>
              </w:rPr>
              <w:t>200-600</w:t>
            </w:r>
            <w:r>
              <w:rPr>
                <w:rFonts w:ascii="仿宋" w:eastAsia="仿宋" w:hAnsi="仿宋" w:cs="仿宋" w:hint="eastAsia"/>
                <w:szCs w:val="21"/>
              </w:rPr>
              <w:t>元。</w:t>
            </w:r>
          </w:p>
        </w:tc>
        <w:tc>
          <w:tcPr>
            <w:tcW w:w="749" w:type="dxa"/>
            <w:vAlign w:val="center"/>
          </w:tcPr>
          <w:p w:rsidR="00061C6A" w:rsidRDefault="00061C6A">
            <w:pPr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061C6A" w:rsidRDefault="00061C6A">
      <w:pPr>
        <w:ind w:firstLineChars="200" w:firstLine="540"/>
        <w:rPr>
          <w:rFonts w:ascii="微软雅黑" w:eastAsia="微软雅黑" w:hAnsi="微软雅黑" w:cs="微软雅黑"/>
          <w:color w:val="333333"/>
          <w:sz w:val="27"/>
          <w:szCs w:val="27"/>
          <w:shd w:val="clear" w:color="auto" w:fill="FFFFFF"/>
        </w:rPr>
      </w:pPr>
    </w:p>
    <w:p w:rsidR="00061C6A" w:rsidRDefault="00061C6A">
      <w:pPr>
        <w:rPr>
          <w:sz w:val="28"/>
          <w:szCs w:val="28"/>
        </w:rPr>
      </w:pPr>
    </w:p>
    <w:p w:rsidR="00061C6A" w:rsidRDefault="00396A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</w:p>
    <w:sectPr w:rsidR="00061C6A" w:rsidSect="00061C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E6" w:rsidRDefault="00396AE6" w:rsidP="00061C6A">
      <w:r>
        <w:separator/>
      </w:r>
    </w:p>
  </w:endnote>
  <w:endnote w:type="continuationSeparator" w:id="0">
    <w:p w:rsidR="00396AE6" w:rsidRDefault="00396AE6" w:rsidP="0006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6A" w:rsidRDefault="00061C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p w:rsidR="00061C6A" w:rsidRDefault="00061C6A">
                <w:pPr>
                  <w:pStyle w:val="a4"/>
                </w:pPr>
                <w:r>
                  <w:fldChar w:fldCharType="begin"/>
                </w:r>
                <w:r w:rsidR="00396AE6">
                  <w:instrText xml:space="preserve"> PAGE  \* MERGEFORMAT </w:instrText>
                </w:r>
                <w:r>
                  <w:fldChar w:fldCharType="separate"/>
                </w:r>
                <w:r w:rsidR="002D1F0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E6" w:rsidRDefault="00396AE6" w:rsidP="00061C6A">
      <w:r>
        <w:separator/>
      </w:r>
    </w:p>
  </w:footnote>
  <w:footnote w:type="continuationSeparator" w:id="0">
    <w:p w:rsidR="00396AE6" w:rsidRDefault="00396AE6" w:rsidP="00061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6FFFAA"/>
    <w:multiLevelType w:val="singleLevel"/>
    <w:tmpl w:val="8D6FFFA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1FC263"/>
    <w:multiLevelType w:val="singleLevel"/>
    <w:tmpl w:val="071FC263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362538"/>
    <w:rsid w:val="00061C6A"/>
    <w:rsid w:val="002D1F00"/>
    <w:rsid w:val="00362538"/>
    <w:rsid w:val="00396AE6"/>
    <w:rsid w:val="009956A2"/>
    <w:rsid w:val="00DA7E7B"/>
    <w:rsid w:val="055040DF"/>
    <w:rsid w:val="06CF10EA"/>
    <w:rsid w:val="070E5486"/>
    <w:rsid w:val="08E104C7"/>
    <w:rsid w:val="09FF5075"/>
    <w:rsid w:val="0BAA2EFE"/>
    <w:rsid w:val="0C7968EF"/>
    <w:rsid w:val="0E8A6F0A"/>
    <w:rsid w:val="0FF75F15"/>
    <w:rsid w:val="157A5553"/>
    <w:rsid w:val="15BA0A06"/>
    <w:rsid w:val="181A053B"/>
    <w:rsid w:val="2F3C4516"/>
    <w:rsid w:val="311E0D62"/>
    <w:rsid w:val="31832AD0"/>
    <w:rsid w:val="31A020D8"/>
    <w:rsid w:val="35487054"/>
    <w:rsid w:val="367568C5"/>
    <w:rsid w:val="37125139"/>
    <w:rsid w:val="37DF0625"/>
    <w:rsid w:val="38B92017"/>
    <w:rsid w:val="3D4E5B46"/>
    <w:rsid w:val="3E5C5A97"/>
    <w:rsid w:val="5147135F"/>
    <w:rsid w:val="53C102A5"/>
    <w:rsid w:val="58CD542C"/>
    <w:rsid w:val="59DB74B9"/>
    <w:rsid w:val="5C14611F"/>
    <w:rsid w:val="67573480"/>
    <w:rsid w:val="68352BB8"/>
    <w:rsid w:val="69B47A44"/>
    <w:rsid w:val="6A4E6C52"/>
    <w:rsid w:val="6A5120AF"/>
    <w:rsid w:val="6AC24C2A"/>
    <w:rsid w:val="6CA41CE7"/>
    <w:rsid w:val="6E557636"/>
    <w:rsid w:val="6F490957"/>
    <w:rsid w:val="71502811"/>
    <w:rsid w:val="73A65FA8"/>
    <w:rsid w:val="74376B27"/>
    <w:rsid w:val="770C4FD8"/>
    <w:rsid w:val="7B58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61C6A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qFormat/>
    <w:rsid w:val="00061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61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061C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061C6A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61C6A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061C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林明</cp:lastModifiedBy>
  <cp:revision>2</cp:revision>
  <cp:lastPrinted>2025-05-30T02:29:00Z</cp:lastPrinted>
  <dcterms:created xsi:type="dcterms:W3CDTF">2025-06-11T02:25:00Z</dcterms:created>
  <dcterms:modified xsi:type="dcterms:W3CDTF">2025-06-11T02:25:00Z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9982BCD7196249B8ADDA9C50BBEFDF4C_13</vt:lpwstr>
  </property>
  <property fmtid="{D5CDD505-2E9C-101B-9397-08002B2CF9AE}" pid="4" name="KSOTemplateDocerSaveRecord">
    <vt:lpwstr>eyJoZGlkIjoiZDZiZDY4NmM3NzgwZTcyMTgyMzQ0YTA2YzNkODA1MTgiLCJ1c2VySWQiOiIyNDM1NzE5MjQifQ==</vt:lpwstr>
  </property>
</Properties>
</file>