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EFA18" w14:textId="77777777" w:rsidR="001D0E3D" w:rsidRPr="001D0E3D" w:rsidRDefault="001D0E3D" w:rsidP="001D0E3D">
      <w:pPr>
        <w:jc w:val="center"/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</w:pPr>
      <w:r w:rsidRPr="001D0E3D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湛江中心人民医院</w:t>
      </w:r>
    </w:p>
    <w:p w14:paraId="0D9653D5" w14:textId="52C51E57" w:rsidR="005C4B8A" w:rsidRPr="001D0E3D" w:rsidRDefault="001D0E3D" w:rsidP="001D0E3D">
      <w:pPr>
        <w:jc w:val="center"/>
        <w:rPr>
          <w:rFonts w:ascii="方正小标宋_GBK" w:eastAsia="方正小标宋_GBK" w:hAnsi="方正小标宋_GBK" w:cs="方正小标宋_GBK"/>
          <w:sz w:val="32"/>
          <w:szCs w:val="36"/>
        </w:rPr>
      </w:pPr>
      <w:bookmarkStart w:id="0" w:name="OLE_LINK2"/>
      <w:bookmarkStart w:id="1" w:name="OLE_LINK1"/>
      <w:bookmarkStart w:id="2" w:name="OLE_LINK3"/>
      <w:r w:rsidRPr="001D0E3D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2025年污水处理站在线监控系统维保服务</w:t>
      </w:r>
      <w:bookmarkEnd w:id="0"/>
      <w:r w:rsidRPr="001D0E3D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项目</w:t>
      </w:r>
      <w:bookmarkEnd w:id="1"/>
      <w:bookmarkEnd w:id="2"/>
      <w:r w:rsidR="00EE19EC" w:rsidRPr="001D0E3D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需求</w:t>
      </w:r>
      <w:r w:rsidR="00EE19EC" w:rsidRPr="001D0E3D">
        <w:rPr>
          <w:rFonts w:ascii="方正小标宋_GBK" w:eastAsia="方正小标宋_GBK" w:hAnsi="方正小标宋_GBK" w:cs="方正小标宋_GBK" w:hint="eastAsia"/>
          <w:sz w:val="32"/>
          <w:szCs w:val="36"/>
        </w:rPr>
        <w:t>书</w:t>
      </w:r>
    </w:p>
    <w:p w14:paraId="403FCF3F" w14:textId="5059FCF3" w:rsidR="005C4B8A" w:rsidRDefault="00EE19EC" w:rsidP="001D0E3D">
      <w:pPr>
        <w:rPr>
          <w:color w:val="000000" w:themeColor="text1"/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 w:rsidR="001D0E3D">
        <w:rPr>
          <w:rFonts w:hint="eastAsia"/>
          <w:sz w:val="36"/>
          <w:szCs w:val="36"/>
        </w:rPr>
        <w:t xml:space="preserve">  </w:t>
      </w:r>
      <w:r>
        <w:rPr>
          <w:rFonts w:hint="eastAsia"/>
          <w:color w:val="000000" w:themeColor="text1"/>
          <w:sz w:val="28"/>
          <w:szCs w:val="28"/>
        </w:rPr>
        <w:t>根据生态环境局《关于加强重点排污单位自动监控》文件的规定，对我院污水排放口的水质进行在线监测，在线</w:t>
      </w:r>
      <w:bookmarkStart w:id="3" w:name="_GoBack"/>
      <w:bookmarkEnd w:id="3"/>
      <w:r>
        <w:rPr>
          <w:rFonts w:hint="eastAsia"/>
          <w:color w:val="000000" w:themeColor="text1"/>
          <w:sz w:val="28"/>
          <w:szCs w:val="28"/>
        </w:rPr>
        <w:t>监控系统维保服务需求内容如下：</w:t>
      </w:r>
    </w:p>
    <w:p w14:paraId="5D907AE0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一．</w:t>
      </w:r>
      <w:r>
        <w:rPr>
          <w:rFonts w:hint="eastAsia"/>
          <w:color w:val="000000" w:themeColor="text1"/>
          <w:sz w:val="28"/>
          <w:szCs w:val="28"/>
        </w:rPr>
        <w:t>负责填写每月（季，年）在线运营情况表。</w:t>
      </w:r>
    </w:p>
    <w:p w14:paraId="401F1911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二．</w:t>
      </w:r>
      <w:r>
        <w:rPr>
          <w:rFonts w:hint="eastAsia"/>
          <w:color w:val="000000" w:themeColor="text1"/>
          <w:sz w:val="28"/>
          <w:szCs w:val="28"/>
        </w:rPr>
        <w:t>实时对远程监测系统是否正常，并做好记录。</w:t>
      </w:r>
    </w:p>
    <w:p w14:paraId="1D5D077B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三．</w:t>
      </w:r>
      <w:r>
        <w:rPr>
          <w:rFonts w:hint="eastAsia"/>
          <w:color w:val="000000" w:themeColor="text1"/>
          <w:sz w:val="28"/>
          <w:szCs w:val="28"/>
        </w:rPr>
        <w:t>每周人员检查系统包含设备状态，分析仪的校准工作，每次巡检必须填写设备巡检记录。</w:t>
      </w:r>
    </w:p>
    <w:p w14:paraId="67A35338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四．</w:t>
      </w:r>
      <w:r>
        <w:rPr>
          <w:rFonts w:hint="eastAsia"/>
          <w:color w:val="000000" w:themeColor="text1"/>
          <w:sz w:val="28"/>
          <w:szCs w:val="28"/>
        </w:rPr>
        <w:t>维保方负责监测设备测试和日常使用试剂费用。</w:t>
      </w:r>
    </w:p>
    <w:p w14:paraId="6A465987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五．</w:t>
      </w:r>
      <w:r>
        <w:rPr>
          <w:rFonts w:hint="eastAsia"/>
          <w:color w:val="000000" w:themeColor="text1"/>
          <w:sz w:val="28"/>
          <w:szCs w:val="28"/>
        </w:rPr>
        <w:t>保持监测房间设备的清洁，保证监测房内的温度、湿度可满足仪器正常运行的需求。</w:t>
      </w:r>
    </w:p>
    <w:p w14:paraId="08D5C0FB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六．</w:t>
      </w:r>
      <w:r>
        <w:rPr>
          <w:rFonts w:hint="eastAsia"/>
          <w:color w:val="000000" w:themeColor="text1"/>
          <w:sz w:val="28"/>
          <w:szCs w:val="28"/>
        </w:rPr>
        <w:t>每月必须做一次校验测试，校验在线分析仪的数据进行比对。</w:t>
      </w:r>
    </w:p>
    <w:p w14:paraId="3D4B26EA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七．</w:t>
      </w:r>
      <w:r>
        <w:rPr>
          <w:rFonts w:hint="eastAsia"/>
          <w:color w:val="000000" w:themeColor="text1"/>
          <w:sz w:val="28"/>
          <w:szCs w:val="28"/>
        </w:rPr>
        <w:t>工程师制定故障处理方案，包括故障处理过程记录，并反馈给相关负责人员。</w:t>
      </w:r>
    </w:p>
    <w:p w14:paraId="4863E6A9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八．</w:t>
      </w:r>
      <w:r>
        <w:rPr>
          <w:rFonts w:hint="eastAsia"/>
          <w:color w:val="000000" w:themeColor="text1"/>
          <w:sz w:val="28"/>
          <w:szCs w:val="28"/>
        </w:rPr>
        <w:t>维保方负责在线监测系统</w:t>
      </w:r>
      <w:r>
        <w:rPr>
          <w:rFonts w:hint="eastAsia"/>
          <w:color w:val="000000" w:themeColor="text1"/>
          <w:sz w:val="28"/>
          <w:szCs w:val="28"/>
        </w:rPr>
        <w:t>1000</w:t>
      </w:r>
      <w:r>
        <w:rPr>
          <w:rFonts w:hint="eastAsia"/>
          <w:color w:val="000000" w:themeColor="text1"/>
          <w:sz w:val="28"/>
          <w:szCs w:val="28"/>
        </w:rPr>
        <w:t>元（含）以内的设备设施更换配件的费用，</w:t>
      </w:r>
      <w:r>
        <w:rPr>
          <w:rFonts w:hint="eastAsia"/>
          <w:color w:val="000000" w:themeColor="text1"/>
          <w:sz w:val="28"/>
          <w:szCs w:val="28"/>
        </w:rPr>
        <w:t>1000</w:t>
      </w:r>
      <w:r>
        <w:rPr>
          <w:rFonts w:hint="eastAsia"/>
          <w:color w:val="000000" w:themeColor="text1"/>
          <w:sz w:val="28"/>
          <w:szCs w:val="28"/>
        </w:rPr>
        <w:t>元（不含）以上的配件费用由院方负责，维保方负责更换安装。</w:t>
      </w:r>
    </w:p>
    <w:p w14:paraId="42B16594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九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技术人员资质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具备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生态环境部门颁发的《污染源自动监控设施运行人员培训合格证》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14:paraId="5BB2BA50" w14:textId="77777777" w:rsidR="005C4B8A" w:rsidRDefault="00EE19EC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十</w:t>
      </w:r>
      <w:r>
        <w:rPr>
          <w:rFonts w:hint="eastAsia"/>
          <w:color w:val="000000" w:themeColor="text1"/>
          <w:sz w:val="28"/>
          <w:szCs w:val="28"/>
        </w:rPr>
        <w:t>．</w:t>
      </w:r>
      <w:r>
        <w:rPr>
          <w:rFonts w:hint="eastAsia"/>
          <w:color w:val="000000" w:themeColor="text1"/>
          <w:sz w:val="28"/>
          <w:szCs w:val="28"/>
        </w:rPr>
        <w:t>服务期限：三年。</w:t>
      </w:r>
    </w:p>
    <w:p w14:paraId="282BBBF4" w14:textId="77777777" w:rsidR="005C4B8A" w:rsidRDefault="005C4B8A">
      <w:pPr>
        <w:spacing w:line="520" w:lineRule="exact"/>
        <w:rPr>
          <w:color w:val="000000" w:themeColor="text1"/>
          <w:sz w:val="28"/>
          <w:szCs w:val="28"/>
        </w:rPr>
      </w:pPr>
    </w:p>
    <w:p w14:paraId="5A81E469" w14:textId="77777777" w:rsidR="005C4B8A" w:rsidRDefault="00EE19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综合服务科</w:t>
      </w:r>
    </w:p>
    <w:p w14:paraId="6AD3D918" w14:textId="77777777" w:rsidR="005C4B8A" w:rsidRDefault="00EE19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14:paraId="5345C337" w14:textId="77777777" w:rsidR="005C4B8A" w:rsidRDefault="005C4B8A">
      <w:pPr>
        <w:rPr>
          <w:sz w:val="28"/>
          <w:szCs w:val="28"/>
        </w:rPr>
      </w:pPr>
    </w:p>
    <w:sectPr w:rsidR="005C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5642F" w14:textId="77777777" w:rsidR="00EE19EC" w:rsidRDefault="00EE19EC" w:rsidP="001D0E3D">
      <w:r>
        <w:separator/>
      </w:r>
    </w:p>
  </w:endnote>
  <w:endnote w:type="continuationSeparator" w:id="0">
    <w:p w14:paraId="0F45FB84" w14:textId="77777777" w:rsidR="00EE19EC" w:rsidRDefault="00EE19EC" w:rsidP="001D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EFA68" w14:textId="77777777" w:rsidR="00EE19EC" w:rsidRDefault="00EE19EC" w:rsidP="001D0E3D">
      <w:r>
        <w:separator/>
      </w:r>
    </w:p>
  </w:footnote>
  <w:footnote w:type="continuationSeparator" w:id="0">
    <w:p w14:paraId="6DAD7A4D" w14:textId="77777777" w:rsidR="00EE19EC" w:rsidRDefault="00EE19EC" w:rsidP="001D0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8A"/>
    <w:rsid w:val="001D0E3D"/>
    <w:rsid w:val="005C4B8A"/>
    <w:rsid w:val="00EE19EC"/>
    <w:rsid w:val="2BC97684"/>
    <w:rsid w:val="2D5F2184"/>
    <w:rsid w:val="3D533A8C"/>
    <w:rsid w:val="4C7717F9"/>
    <w:rsid w:val="60487A8F"/>
    <w:rsid w:val="7B2E5DDF"/>
    <w:rsid w:val="7B7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0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0E3D"/>
    <w:rPr>
      <w:kern w:val="2"/>
      <w:sz w:val="18"/>
      <w:szCs w:val="18"/>
    </w:rPr>
  </w:style>
  <w:style w:type="paragraph" w:styleId="a4">
    <w:name w:val="footer"/>
    <w:basedOn w:val="a"/>
    <w:link w:val="Char0"/>
    <w:rsid w:val="001D0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0E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0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0E3D"/>
    <w:rPr>
      <w:kern w:val="2"/>
      <w:sz w:val="18"/>
      <w:szCs w:val="18"/>
    </w:rPr>
  </w:style>
  <w:style w:type="paragraph" w:styleId="a4">
    <w:name w:val="footer"/>
    <w:basedOn w:val="a"/>
    <w:link w:val="Char0"/>
    <w:rsid w:val="001D0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0E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2014-10-29T12:08:00Z</dcterms:created>
  <dcterms:modified xsi:type="dcterms:W3CDTF">2025-05-08T02:48:00Z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eyJoZGlkIjoiZWRkNWFhMGE4NzM1NmEyZWNmYTQzODg3N2VlNTVkNTAiLCJ1c2VySWQiOiIzMzY5ODEwMDYifQ==</vt:lpwstr>
  </property>
  <property fmtid="{D5CDD505-2E9C-101B-9397-08002B2CF9AE}" pid="4" name="ICV">
    <vt:lpwstr>A0844561C3B24D60823E84C24C22699F_13</vt:lpwstr>
  </property>
</Properties>
</file>