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   </w:t>
      </w:r>
      <w:bookmarkStart w:id="0" w:name="_GoBack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湛江中心人民医院202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年工作人员报名表</w:t>
      </w:r>
      <w:bookmarkEnd w:id="0"/>
    </w:p>
    <w:tbl>
      <w:tblPr>
        <w:tblStyle w:val="2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39"/>
        <w:gridCol w:w="10"/>
        <w:gridCol w:w="743"/>
        <w:gridCol w:w="607"/>
        <w:gridCol w:w="1317"/>
        <w:gridCol w:w="732"/>
        <w:gridCol w:w="564"/>
        <w:gridCol w:w="1263"/>
        <w:gridCol w:w="1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健康状况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英语水平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研究方向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毕业学校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医师证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医师执业类别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医师执业范围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规培结束时间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在何处规培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应聘科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须与招聘通告一致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应聘岗位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/技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/药/护/科研/管理)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身份证号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教育经历（从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填起）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实践经历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科室/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部门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规培经历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专业技能</w:t>
            </w:r>
          </w:p>
        </w:tc>
        <w:tc>
          <w:tcPr>
            <w:tcW w:w="8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校内外任职、所获奖项、特长等</w:t>
            </w:r>
          </w:p>
        </w:tc>
        <w:tc>
          <w:tcPr>
            <w:tcW w:w="8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本人签名：                           填表日期：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lang w:eastAsia="zh-CN"/>
        </w:rPr>
        <w:t>说明：报名表内容须与报名二维码填写内容和纸质版证件内容一致。报名表控制在一页内，可根据填写内容自行调整表格。</w:t>
      </w:r>
    </w:p>
    <w:p/>
    <w:sectPr>
      <w:pgSz w:w="11906" w:h="16838"/>
      <w:pgMar w:top="930" w:right="1179" w:bottom="87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Njk2ZDg0ZDkxYjFjNmM1NGIwMWU4NTU3ODg0MzUifQ=="/>
  </w:docVars>
  <w:rsids>
    <w:rsidRoot w:val="1F407DF2"/>
    <w:rsid w:val="1F40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2023-01-12T10:19:00Z</dcterms:created>
  <dc:creator>orange2016</dc:creator>
  <cp:lastModifiedBy>orange2016</cp:lastModifiedBy>
  <dcterms:modified xsi:type="dcterms:W3CDTF">2023-01-12T10:20:06Z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91D69E1DDEA343618B8848D98EB93B0C</vt:lpwstr>
  </property>
</Properties>
</file>