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402B" w14:textId="77777777" w:rsidR="00405C14" w:rsidRDefault="00405C14" w:rsidP="00405C1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湛江中心人民医院报废固定资产废品处理竞价表</w:t>
      </w:r>
    </w:p>
    <w:p w14:paraId="0653AA56" w14:textId="77777777" w:rsidR="00405C14" w:rsidRDefault="00405C14" w:rsidP="00405C14">
      <w:pPr>
        <w:jc w:val="center"/>
        <w:rPr>
          <w:b/>
          <w:bCs/>
          <w:sz w:val="32"/>
          <w:szCs w:val="32"/>
        </w:rPr>
      </w:pPr>
    </w:p>
    <w:tbl>
      <w:tblPr>
        <w:tblStyle w:val="a7"/>
        <w:tblpPr w:leftFromText="180" w:rightFromText="180" w:vertAnchor="text" w:horzAnchor="page" w:tblpX="1583" w:tblpY="634"/>
        <w:tblOverlap w:val="never"/>
        <w:tblW w:w="8998" w:type="dxa"/>
        <w:tblLook w:val="04A0" w:firstRow="1" w:lastRow="0" w:firstColumn="1" w:lastColumn="0" w:noHBand="0" w:noVBand="1"/>
      </w:tblPr>
      <w:tblGrid>
        <w:gridCol w:w="2608"/>
        <w:gridCol w:w="1890"/>
        <w:gridCol w:w="1839"/>
        <w:gridCol w:w="2661"/>
      </w:tblGrid>
      <w:tr w:rsidR="00405C14" w14:paraId="03D63873" w14:textId="77777777" w:rsidTr="00FE2ACF">
        <w:trPr>
          <w:trHeight w:val="1929"/>
        </w:trPr>
        <w:tc>
          <w:tcPr>
            <w:tcW w:w="2608" w:type="dxa"/>
            <w:tcBorders>
              <w:right w:val="single" w:sz="4" w:space="0" w:color="auto"/>
            </w:tcBorders>
          </w:tcPr>
          <w:p w14:paraId="52BA4A42" w14:textId="77777777" w:rsidR="00405C14" w:rsidRDefault="00405C14" w:rsidP="00FE2AC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处理报废固定资产废品一批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57A" w14:textId="77777777" w:rsidR="00405C14" w:rsidRDefault="00405C14" w:rsidP="00FE2ACF">
            <w:pPr>
              <w:jc w:val="left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准分子激光机、低温等离子灭菌柜、全数字化便携式彩超、呼吸机、血液透析机、体外冲击图像处理系统、双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极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等离子前列腺电切镜及主机、输尿管软镜、彩色多普勒诊断仪、脉动真空蒸汽灭菌器、全自动生化分析仪、高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分辩率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数字摄影系统、三折床、空调机、电脑、显示器</w:t>
            </w:r>
            <w:r>
              <w:rPr>
                <w:rFonts w:hint="eastAsia"/>
                <w:sz w:val="24"/>
                <w:szCs w:val="24"/>
              </w:rPr>
              <w:t>等报废固定资产废品一批。</w:t>
            </w:r>
          </w:p>
        </w:tc>
      </w:tr>
      <w:tr w:rsidR="00405C14" w14:paraId="3CFEC668" w14:textId="77777777" w:rsidTr="00FE2ACF">
        <w:trPr>
          <w:trHeight w:val="1226"/>
        </w:trPr>
        <w:tc>
          <w:tcPr>
            <w:tcW w:w="2608" w:type="dxa"/>
            <w:tcBorders>
              <w:right w:val="single" w:sz="4" w:space="0" w:color="auto"/>
            </w:tcBorders>
          </w:tcPr>
          <w:p w14:paraId="4C40400F" w14:textId="77777777" w:rsidR="00405C14" w:rsidRDefault="00405C14" w:rsidP="00FE2AC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竞价单位名称（盖章）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6B3" w14:textId="77777777" w:rsidR="00405C14" w:rsidRDefault="00405C14" w:rsidP="00FE2ACF">
            <w:pPr>
              <w:rPr>
                <w:sz w:val="32"/>
                <w:szCs w:val="32"/>
              </w:rPr>
            </w:pPr>
          </w:p>
        </w:tc>
      </w:tr>
      <w:tr w:rsidR="00405C14" w14:paraId="54D23C32" w14:textId="77777777" w:rsidTr="00FE2ACF">
        <w:trPr>
          <w:trHeight w:val="90"/>
        </w:trPr>
        <w:tc>
          <w:tcPr>
            <w:tcW w:w="2608" w:type="dxa"/>
          </w:tcPr>
          <w:p w14:paraId="150E5468" w14:textId="77777777" w:rsidR="00405C14" w:rsidRDefault="00405C14" w:rsidP="00FE2AC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参与竞价单位代表人姓名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1C8DE57" w14:textId="77777777" w:rsidR="00405C14" w:rsidRDefault="00405C14" w:rsidP="00FE2ACF">
            <w:pPr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72069129" w14:textId="77777777" w:rsidR="00405C14" w:rsidRDefault="00405C14" w:rsidP="00FE2AC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14:paraId="00FBBEC5" w14:textId="77777777" w:rsidR="00405C14" w:rsidRDefault="00405C14" w:rsidP="00FE2ACF">
            <w:pPr>
              <w:rPr>
                <w:sz w:val="32"/>
                <w:szCs w:val="32"/>
              </w:rPr>
            </w:pPr>
          </w:p>
        </w:tc>
      </w:tr>
      <w:tr w:rsidR="00405C14" w14:paraId="3DFDF353" w14:textId="77777777" w:rsidTr="00FE2ACF">
        <w:trPr>
          <w:trHeight w:val="1226"/>
        </w:trPr>
        <w:tc>
          <w:tcPr>
            <w:tcW w:w="2608" w:type="dxa"/>
            <w:tcBorders>
              <w:right w:val="single" w:sz="4" w:space="0" w:color="auto"/>
            </w:tcBorders>
          </w:tcPr>
          <w:p w14:paraId="205C1F96" w14:textId="77777777" w:rsidR="00405C14" w:rsidRDefault="00405C14" w:rsidP="00FE2AC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参与竞价单位代表人身份证号码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F22" w14:textId="77777777" w:rsidR="00405C14" w:rsidRDefault="00405C14" w:rsidP="00FE2ACF">
            <w:pPr>
              <w:rPr>
                <w:sz w:val="32"/>
                <w:szCs w:val="32"/>
              </w:rPr>
            </w:pPr>
          </w:p>
        </w:tc>
      </w:tr>
      <w:tr w:rsidR="00405C14" w14:paraId="7D5751E7" w14:textId="77777777" w:rsidTr="00FE2ACF">
        <w:trPr>
          <w:trHeight w:val="833"/>
        </w:trPr>
        <w:tc>
          <w:tcPr>
            <w:tcW w:w="2608" w:type="dxa"/>
            <w:tcBorders>
              <w:right w:val="single" w:sz="4" w:space="0" w:color="auto"/>
            </w:tcBorders>
          </w:tcPr>
          <w:p w14:paraId="526C84ED" w14:textId="77777777" w:rsidR="00405C14" w:rsidRDefault="00405C14" w:rsidP="00FE2AC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竞价金额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6C5" w14:textId="77777777" w:rsidR="00405C14" w:rsidRDefault="00405C14" w:rsidP="00FE2ACF">
            <w:pPr>
              <w:rPr>
                <w:sz w:val="32"/>
                <w:szCs w:val="32"/>
              </w:rPr>
            </w:pPr>
          </w:p>
        </w:tc>
      </w:tr>
      <w:tr w:rsidR="00405C14" w14:paraId="68AF8416" w14:textId="77777777" w:rsidTr="00FE2ACF">
        <w:trPr>
          <w:trHeight w:val="867"/>
        </w:trPr>
        <w:tc>
          <w:tcPr>
            <w:tcW w:w="2608" w:type="dxa"/>
            <w:tcBorders>
              <w:right w:val="single" w:sz="4" w:space="0" w:color="auto"/>
            </w:tcBorders>
          </w:tcPr>
          <w:p w14:paraId="19EE0FEB" w14:textId="77777777" w:rsidR="00405C14" w:rsidRDefault="00405C14" w:rsidP="00FE2ACF">
            <w:pPr>
              <w:rPr>
                <w:sz w:val="32"/>
                <w:szCs w:val="32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DBB" w14:textId="77777777" w:rsidR="00405C14" w:rsidRDefault="00405C14" w:rsidP="00FE2ACF">
            <w:pPr>
              <w:rPr>
                <w:sz w:val="32"/>
                <w:szCs w:val="32"/>
              </w:rPr>
            </w:pPr>
          </w:p>
        </w:tc>
      </w:tr>
      <w:tr w:rsidR="00405C14" w14:paraId="3D2A9616" w14:textId="77777777" w:rsidTr="00FE2ACF">
        <w:trPr>
          <w:trHeight w:val="867"/>
        </w:trPr>
        <w:tc>
          <w:tcPr>
            <w:tcW w:w="2608" w:type="dxa"/>
            <w:tcBorders>
              <w:right w:val="single" w:sz="4" w:space="0" w:color="auto"/>
            </w:tcBorders>
          </w:tcPr>
          <w:p w14:paraId="306B2213" w14:textId="77777777" w:rsidR="00405C14" w:rsidRDefault="00405C14" w:rsidP="00FE2ACF">
            <w:pPr>
              <w:rPr>
                <w:sz w:val="32"/>
                <w:szCs w:val="32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3D4" w14:textId="77777777" w:rsidR="00405C14" w:rsidRDefault="00405C14" w:rsidP="00FE2ACF">
            <w:pPr>
              <w:rPr>
                <w:sz w:val="32"/>
                <w:szCs w:val="32"/>
              </w:rPr>
            </w:pPr>
          </w:p>
        </w:tc>
      </w:tr>
      <w:tr w:rsidR="00405C14" w14:paraId="17320AE8" w14:textId="77777777" w:rsidTr="00FE2ACF">
        <w:trPr>
          <w:trHeight w:val="677"/>
        </w:trPr>
        <w:tc>
          <w:tcPr>
            <w:tcW w:w="2608" w:type="dxa"/>
            <w:tcBorders>
              <w:right w:val="single" w:sz="4" w:space="0" w:color="auto"/>
            </w:tcBorders>
          </w:tcPr>
          <w:p w14:paraId="25CC9B11" w14:textId="77777777" w:rsidR="00405C14" w:rsidRDefault="00405C14" w:rsidP="00FE2A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32F" w14:textId="77777777" w:rsidR="00405C14" w:rsidRDefault="00405C14" w:rsidP="00FE2ACF">
            <w:pPr>
              <w:rPr>
                <w:sz w:val="32"/>
                <w:szCs w:val="32"/>
              </w:rPr>
            </w:pPr>
          </w:p>
        </w:tc>
      </w:tr>
    </w:tbl>
    <w:p w14:paraId="75D92F09" w14:textId="77777777" w:rsidR="00405C14" w:rsidRDefault="00405C14" w:rsidP="00405C14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                   时间：     年     月     日</w:t>
      </w:r>
    </w:p>
    <w:p w14:paraId="27EE546C" w14:textId="77777777" w:rsidR="00405C14" w:rsidRDefault="00405C14" w:rsidP="00405C14">
      <w:pPr>
        <w:tabs>
          <w:tab w:val="left" w:pos="6704"/>
        </w:tabs>
      </w:pPr>
      <w:r>
        <w:rPr>
          <w:rFonts w:hint="eastAsia"/>
        </w:rPr>
        <w:t>说明：根据公开、公平、公正原则，各参加竞标单位进行竞标，竞标后价高者中标。</w:t>
      </w:r>
    </w:p>
    <w:p w14:paraId="7D29794A" w14:textId="77777777" w:rsidR="00405C14" w:rsidRDefault="00405C14" w:rsidP="00405C14">
      <w:pPr>
        <w:tabs>
          <w:tab w:val="left" w:pos="6704"/>
        </w:tabs>
      </w:pPr>
    </w:p>
    <w:p w14:paraId="3B1F05B8" w14:textId="77777777" w:rsidR="00405C14" w:rsidRDefault="00405C14" w:rsidP="00405C14">
      <w:pPr>
        <w:tabs>
          <w:tab w:val="left" w:pos="6704"/>
        </w:tabs>
      </w:pPr>
    </w:p>
    <w:p w14:paraId="41AD9007" w14:textId="77777777" w:rsidR="00A56C55" w:rsidRPr="00405C14" w:rsidRDefault="00A56C55"/>
    <w:sectPr w:rsidR="00A56C55" w:rsidRPr="0040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A224" w14:textId="77777777" w:rsidR="00F40B9B" w:rsidRDefault="00F40B9B" w:rsidP="00405C14">
      <w:r>
        <w:separator/>
      </w:r>
    </w:p>
  </w:endnote>
  <w:endnote w:type="continuationSeparator" w:id="0">
    <w:p w14:paraId="57E64F1F" w14:textId="77777777" w:rsidR="00F40B9B" w:rsidRDefault="00F40B9B" w:rsidP="0040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6E47" w14:textId="77777777" w:rsidR="00F40B9B" w:rsidRDefault="00F40B9B" w:rsidP="00405C14">
      <w:r>
        <w:separator/>
      </w:r>
    </w:p>
  </w:footnote>
  <w:footnote w:type="continuationSeparator" w:id="0">
    <w:p w14:paraId="41BDB002" w14:textId="77777777" w:rsidR="00F40B9B" w:rsidRDefault="00F40B9B" w:rsidP="0040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94"/>
    <w:rsid w:val="00405C14"/>
    <w:rsid w:val="007A2194"/>
    <w:rsid w:val="00A56C55"/>
    <w:rsid w:val="00F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8C541A-7AFB-4DEB-96DD-D5392143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C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C14"/>
    <w:rPr>
      <w:sz w:val="18"/>
      <w:szCs w:val="18"/>
    </w:rPr>
  </w:style>
  <w:style w:type="table" w:styleId="a7">
    <w:name w:val="Table Grid"/>
    <w:basedOn w:val="a1"/>
    <w:uiPriority w:val="59"/>
    <w:qFormat/>
    <w:rsid w:val="00405C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DaisyH 18</dc:creator>
  <cp:keywords/>
  <dc:description/>
  <cp:lastModifiedBy>DaisyH 18</cp:lastModifiedBy>
  <cp:revision>2</cp:revision>
  <dcterms:created xsi:type="dcterms:W3CDTF">2022-12-01T09:17:00Z</dcterms:created>
  <dcterms:modified xsi:type="dcterms:W3CDTF">2022-12-01T09:17:00Z</dcterms:modified>
</cp:coreProperties>
</file>