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Theme="majorEastAsia" w:hAnsiTheme="majorEastAsia" w:eastAsiaTheme="majorEastAsia" w:cstheme="majorEastAsia"/>
          <w:color w:val="auto"/>
          <w:sz w:val="36"/>
          <w:szCs w:val="36"/>
          <w:lang w:eastAsia="zh-CN"/>
        </w:rPr>
      </w:pPr>
      <w:bookmarkStart w:id="0" w:name="_GoBack"/>
      <w:bookmarkEnd w:id="0"/>
      <w:r>
        <w:rPr>
          <w:rFonts w:hint="eastAsia" w:asciiTheme="majorEastAsia" w:hAnsiTheme="majorEastAsia" w:eastAsiaTheme="majorEastAsia" w:cstheme="majorEastAsia"/>
          <w:color w:val="auto"/>
          <w:sz w:val="36"/>
          <w:szCs w:val="36"/>
        </w:rPr>
        <w:t>湛江中心人民医院</w:t>
      </w:r>
      <w:r>
        <w:rPr>
          <w:rFonts w:hint="eastAsia" w:asciiTheme="majorEastAsia" w:hAnsiTheme="majorEastAsia" w:eastAsiaTheme="majorEastAsia" w:cstheme="majorEastAsia"/>
          <w:color w:val="auto"/>
          <w:sz w:val="36"/>
          <w:szCs w:val="36"/>
          <w:lang w:eastAsia="zh-CN"/>
        </w:rPr>
        <w:t>购买安装医用设备带和呼叫器</w:t>
      </w:r>
    </w:p>
    <w:p>
      <w:pPr>
        <w:pStyle w:val="2"/>
        <w:jc w:val="center"/>
        <w:rPr>
          <w:color w:val="auto"/>
        </w:rPr>
      </w:pPr>
      <w:r>
        <w:rPr>
          <w:rFonts w:hint="eastAsia" w:asciiTheme="majorEastAsia" w:hAnsiTheme="majorEastAsia" w:eastAsiaTheme="majorEastAsia" w:cstheme="majorEastAsia"/>
          <w:color w:val="auto"/>
          <w:sz w:val="36"/>
          <w:szCs w:val="36"/>
        </w:rPr>
        <w:t>需求书</w:t>
      </w:r>
    </w:p>
    <w:p>
      <w:pPr>
        <w:keepNext w:val="0"/>
        <w:keepLines w:val="0"/>
        <w:pageBreakBefore w:val="0"/>
        <w:kinsoku/>
        <w:overflowPunct/>
        <w:topLinePunct w:val="0"/>
        <w:bidi w:val="0"/>
        <w:adjustRightInd/>
        <w:snapToGrid/>
        <w:spacing w:line="440" w:lineRule="exact"/>
        <w:jc w:val="left"/>
        <w:textAlignment w:val="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一、项目概述</w:t>
      </w:r>
    </w:p>
    <w:p>
      <w:pPr>
        <w:keepNext w:val="0"/>
        <w:keepLines w:val="0"/>
        <w:pageBreakBefore w:val="0"/>
        <w:kinsoku/>
        <w:overflowPunct/>
        <w:topLinePunct w:val="0"/>
        <w:bidi w:val="0"/>
        <w:adjustRightInd/>
        <w:snapToGrid/>
        <w:spacing w:line="440" w:lineRule="exact"/>
        <w:ind w:firstLine="560" w:firstLineChars="200"/>
        <w:jc w:val="left"/>
        <w:textAlignment w:val="auto"/>
        <w:rPr>
          <w:rFonts w:hint="eastAsia" w:asciiTheme="minorEastAsia" w:hAnsiTheme="minorEastAsia" w:eastAsiaTheme="minorEastAsia" w:cstheme="minorEastAsia"/>
          <w:color w:val="auto"/>
          <w:kern w:val="0"/>
          <w:sz w:val="28"/>
          <w:szCs w:val="28"/>
          <w:lang w:eastAsia="zh-CN"/>
        </w:rPr>
      </w:pPr>
      <w:r>
        <w:rPr>
          <w:rFonts w:hint="eastAsia" w:asciiTheme="minorEastAsia" w:hAnsiTheme="minorEastAsia" w:eastAsiaTheme="minorEastAsia" w:cstheme="minorEastAsia"/>
          <w:color w:val="auto"/>
          <w:kern w:val="0"/>
          <w:sz w:val="28"/>
          <w:szCs w:val="28"/>
        </w:rPr>
        <w:t>1、项目名称：湛江中心人民医院</w:t>
      </w:r>
      <w:r>
        <w:rPr>
          <w:rFonts w:hint="eastAsia" w:asciiTheme="minorEastAsia" w:hAnsiTheme="minorEastAsia" w:eastAsiaTheme="minorEastAsia" w:cstheme="minorEastAsia"/>
          <w:color w:val="auto"/>
          <w:kern w:val="0"/>
          <w:sz w:val="28"/>
          <w:szCs w:val="28"/>
          <w:lang w:eastAsia="zh-CN"/>
        </w:rPr>
        <w:t>购买安装医用设备带和呼叫器</w:t>
      </w:r>
    </w:p>
    <w:p>
      <w:pPr>
        <w:pStyle w:val="6"/>
        <w:keepNext w:val="0"/>
        <w:keepLines w:val="0"/>
        <w:pageBreakBefore w:val="0"/>
        <w:widowControl/>
        <w:shd w:val="clear" w:color="auto" w:fill="FFFFFF"/>
        <w:kinsoku/>
        <w:wordWrap w:val="0"/>
        <w:overflowPunct/>
        <w:topLinePunct w:val="0"/>
        <w:bidi w:val="0"/>
        <w:adjustRightInd/>
        <w:snapToGrid/>
        <w:spacing w:beforeAutospacing="0" w:afterAutospacing="0" w:line="44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kern w:val="0"/>
          <w:sz w:val="28"/>
          <w:szCs w:val="28"/>
        </w:rPr>
        <w:t>2、</w:t>
      </w:r>
      <w:r>
        <w:rPr>
          <w:rFonts w:hint="eastAsia" w:asciiTheme="minorEastAsia" w:hAnsiTheme="minorEastAsia" w:eastAsiaTheme="minorEastAsia" w:cstheme="minorEastAsia"/>
          <w:color w:val="auto"/>
          <w:sz w:val="28"/>
          <w:szCs w:val="28"/>
          <w:lang w:val="en-US" w:eastAsia="zh-CN"/>
        </w:rPr>
        <w:t>服务地点：湛江中心人民医院急诊医学科</w:t>
      </w:r>
    </w:p>
    <w:p>
      <w:pPr>
        <w:pStyle w:val="6"/>
        <w:keepNext w:val="0"/>
        <w:keepLines w:val="0"/>
        <w:pageBreakBefore w:val="0"/>
        <w:widowControl/>
        <w:shd w:val="clear" w:color="auto" w:fill="FFFFFF"/>
        <w:kinsoku/>
        <w:wordWrap w:val="0"/>
        <w:overflowPunct/>
        <w:topLinePunct w:val="0"/>
        <w:bidi w:val="0"/>
        <w:adjustRightInd/>
        <w:snapToGrid/>
        <w:spacing w:beforeAutospacing="0" w:afterAutospacing="0" w:line="44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3、采购总预算：</w:t>
      </w:r>
      <w:r>
        <w:rPr>
          <w:rFonts w:hint="eastAsia" w:asciiTheme="minorEastAsia" w:hAnsiTheme="minorEastAsia" w:cstheme="minorEastAsia"/>
          <w:color w:val="auto"/>
          <w:sz w:val="28"/>
          <w:szCs w:val="28"/>
          <w:lang w:val="en-US" w:eastAsia="zh-CN"/>
        </w:rPr>
        <w:t>148168.06</w:t>
      </w:r>
      <w:r>
        <w:rPr>
          <w:rFonts w:hint="eastAsia" w:asciiTheme="minorEastAsia" w:hAnsiTheme="minorEastAsia" w:eastAsiaTheme="minorEastAsia" w:cstheme="minorEastAsia"/>
          <w:color w:val="auto"/>
          <w:sz w:val="28"/>
          <w:szCs w:val="28"/>
        </w:rPr>
        <w:t>元 ，已包含</w:t>
      </w:r>
      <w:r>
        <w:rPr>
          <w:rFonts w:hint="eastAsia" w:asciiTheme="minorEastAsia" w:hAnsiTheme="minorEastAsia" w:eastAsiaTheme="minorEastAsia" w:cstheme="minorEastAsia"/>
          <w:color w:val="auto"/>
          <w:sz w:val="28"/>
          <w:szCs w:val="28"/>
          <w:lang w:eastAsia="zh-CN"/>
        </w:rPr>
        <w:t>设备购买、</w:t>
      </w:r>
      <w:r>
        <w:rPr>
          <w:rFonts w:hint="eastAsia" w:asciiTheme="minorEastAsia" w:hAnsiTheme="minorEastAsia" w:eastAsiaTheme="minorEastAsia" w:cstheme="minorEastAsia"/>
          <w:color w:val="auto"/>
          <w:sz w:val="28"/>
          <w:szCs w:val="28"/>
        </w:rPr>
        <w:t>税金、交通费、运输费、检测费、</w:t>
      </w:r>
      <w:r>
        <w:rPr>
          <w:rFonts w:hint="eastAsia" w:asciiTheme="minorEastAsia" w:hAnsiTheme="minorEastAsia" w:eastAsiaTheme="minorEastAsia" w:cstheme="minorEastAsia"/>
          <w:color w:val="auto"/>
          <w:sz w:val="28"/>
          <w:szCs w:val="28"/>
          <w:lang w:eastAsia="zh-CN"/>
        </w:rPr>
        <w:t>安装调试</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人工费用和</w:t>
      </w:r>
      <w:r>
        <w:rPr>
          <w:rFonts w:hint="eastAsia" w:asciiTheme="minorEastAsia" w:hAnsiTheme="minorEastAsia" w:eastAsiaTheme="minorEastAsia" w:cstheme="minorEastAsia"/>
          <w:color w:val="auto"/>
          <w:sz w:val="28"/>
          <w:szCs w:val="28"/>
          <w:lang w:val="en-US" w:eastAsia="zh-CN"/>
        </w:rPr>
        <w:t>3年全保的维修维保费用</w:t>
      </w:r>
      <w:r>
        <w:rPr>
          <w:rFonts w:hint="eastAsia" w:asciiTheme="minorEastAsia" w:hAnsiTheme="minorEastAsia" w:eastAsiaTheme="minorEastAsia" w:cstheme="minorEastAsia"/>
          <w:color w:val="auto"/>
          <w:sz w:val="28"/>
          <w:szCs w:val="28"/>
        </w:rPr>
        <w:t>等的一切费用。</w:t>
      </w:r>
    </w:p>
    <w:p>
      <w:pPr>
        <w:keepNext w:val="0"/>
        <w:keepLines w:val="0"/>
        <w:pageBreakBefore w:val="0"/>
        <w:kinsoku/>
        <w:overflowPunct/>
        <w:topLinePunct w:val="0"/>
        <w:bidi w:val="0"/>
        <w:adjustRightInd/>
        <w:snapToGrid/>
        <w:spacing w:line="440" w:lineRule="exact"/>
        <w:jc w:val="left"/>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二、项目需求：</w:t>
      </w:r>
    </w:p>
    <w:p>
      <w:pPr>
        <w:pStyle w:val="6"/>
        <w:keepNext w:val="0"/>
        <w:keepLines w:val="0"/>
        <w:pageBreakBefore w:val="0"/>
        <w:widowControl/>
        <w:shd w:val="clear" w:color="auto" w:fill="FFFFFF"/>
        <w:kinsoku/>
        <w:wordWrap w:val="0"/>
        <w:overflowPunct/>
        <w:topLinePunct w:val="0"/>
        <w:bidi w:val="0"/>
        <w:adjustRightInd/>
        <w:snapToGrid/>
        <w:spacing w:beforeAutospacing="0" w:afterAutospacing="0" w:line="440" w:lineRule="exact"/>
        <w:ind w:firstLine="560" w:firstLineChars="200"/>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1、</w:t>
      </w:r>
      <w:r>
        <w:rPr>
          <w:rFonts w:hint="eastAsia" w:asciiTheme="minorEastAsia" w:hAnsiTheme="minorEastAsia" w:cstheme="minorEastAsia"/>
          <w:sz w:val="28"/>
          <w:szCs w:val="28"/>
          <w:shd w:val="clear" w:color="auto" w:fill="FFFFFF"/>
          <w:lang w:eastAsia="zh-CN"/>
        </w:rPr>
        <w:t>购买安装共</w:t>
      </w:r>
      <w:r>
        <w:rPr>
          <w:rFonts w:hint="eastAsia" w:asciiTheme="minorEastAsia" w:hAnsiTheme="minorEastAsia" w:eastAsiaTheme="minorEastAsia" w:cstheme="minorEastAsia"/>
          <w:sz w:val="28"/>
          <w:szCs w:val="28"/>
          <w:shd w:val="clear" w:color="auto" w:fill="FFFFFF"/>
          <w:lang w:val="en-US" w:eastAsia="zh-CN"/>
        </w:rPr>
        <w:t>48张床位的医用设备带，</w:t>
      </w:r>
      <w:r>
        <w:rPr>
          <w:rFonts w:hint="eastAsia" w:asciiTheme="minorEastAsia" w:hAnsiTheme="minorEastAsia" w:eastAsiaTheme="minorEastAsia" w:cstheme="minorEastAsia"/>
          <w:sz w:val="28"/>
          <w:szCs w:val="28"/>
          <w:shd w:val="clear" w:color="auto" w:fill="FFFFFF"/>
          <w:lang w:eastAsia="zh-CN"/>
        </w:rPr>
        <w:t>每张床位的医用</w:t>
      </w:r>
      <w:r>
        <w:rPr>
          <w:rFonts w:hint="eastAsia" w:asciiTheme="minorEastAsia" w:hAnsiTheme="minorEastAsia" w:eastAsiaTheme="minorEastAsia" w:cstheme="minorEastAsia"/>
          <w:sz w:val="28"/>
          <w:szCs w:val="28"/>
          <w:shd w:val="clear" w:color="auto" w:fill="FFFFFF"/>
        </w:rPr>
        <w:t>设备带</w:t>
      </w:r>
      <w:r>
        <w:rPr>
          <w:rFonts w:hint="eastAsia" w:asciiTheme="minorEastAsia" w:hAnsiTheme="minorEastAsia" w:cstheme="minorEastAsia"/>
          <w:sz w:val="28"/>
          <w:szCs w:val="28"/>
          <w:shd w:val="clear" w:color="auto" w:fill="FFFFFF"/>
          <w:lang w:eastAsia="zh-CN"/>
        </w:rPr>
        <w:t>须</w:t>
      </w:r>
      <w:r>
        <w:rPr>
          <w:rFonts w:hint="eastAsia" w:asciiTheme="minorEastAsia" w:hAnsiTheme="minorEastAsia" w:eastAsiaTheme="minorEastAsia" w:cstheme="minorEastAsia"/>
          <w:sz w:val="28"/>
          <w:szCs w:val="28"/>
          <w:shd w:val="clear" w:color="auto" w:fill="FFFFFF"/>
        </w:rPr>
        <w:t>包括：</w:t>
      </w:r>
      <w:r>
        <w:rPr>
          <w:rFonts w:hint="eastAsia" w:asciiTheme="minorEastAsia" w:hAnsiTheme="minorEastAsia" w:eastAsiaTheme="minorEastAsia" w:cstheme="minorEastAsia"/>
          <w:sz w:val="28"/>
          <w:szCs w:val="28"/>
          <w:shd w:val="clear" w:color="auto" w:fill="FFFFFF"/>
          <w:lang w:eastAsia="zh-CN"/>
        </w:rPr>
        <w:t>设备带、</w:t>
      </w:r>
      <w:r>
        <w:rPr>
          <w:rFonts w:hint="eastAsia" w:asciiTheme="minorEastAsia" w:hAnsiTheme="minorEastAsia" w:eastAsiaTheme="minorEastAsia" w:cstheme="minorEastAsia"/>
          <w:sz w:val="28"/>
          <w:szCs w:val="28"/>
          <w:shd w:val="clear" w:color="auto" w:fill="FFFFFF"/>
          <w:lang w:val="en-US" w:eastAsia="zh-CN"/>
        </w:rPr>
        <w:t>3个气体的维修开关（每条设备带）、1对等电位端子（每条设备带）、2个</w:t>
      </w:r>
      <w:r>
        <w:rPr>
          <w:rFonts w:hint="eastAsia" w:asciiTheme="minorEastAsia" w:hAnsiTheme="minorEastAsia" w:eastAsiaTheme="minorEastAsia" w:cstheme="minorEastAsia"/>
          <w:sz w:val="28"/>
          <w:szCs w:val="28"/>
          <w:shd w:val="clear" w:color="auto" w:fill="FFFFFF"/>
        </w:rPr>
        <w:t>正压终端、</w:t>
      </w:r>
      <w:r>
        <w:rPr>
          <w:rFonts w:hint="eastAsia" w:asciiTheme="minorEastAsia" w:hAnsiTheme="minorEastAsia" w:eastAsiaTheme="minorEastAsia" w:cstheme="minorEastAsia"/>
          <w:sz w:val="28"/>
          <w:szCs w:val="28"/>
          <w:shd w:val="clear" w:color="auto" w:fill="FFFFFF"/>
          <w:lang w:val="en-US" w:eastAsia="zh-CN"/>
        </w:rPr>
        <w:t>2个</w:t>
      </w:r>
      <w:r>
        <w:rPr>
          <w:rFonts w:hint="eastAsia" w:asciiTheme="minorEastAsia" w:hAnsiTheme="minorEastAsia" w:eastAsiaTheme="minorEastAsia" w:cstheme="minorEastAsia"/>
          <w:sz w:val="28"/>
          <w:szCs w:val="28"/>
          <w:shd w:val="clear" w:color="auto" w:fill="FFFFFF"/>
        </w:rPr>
        <w:t>负压终端、</w:t>
      </w:r>
      <w:r>
        <w:rPr>
          <w:rFonts w:hint="eastAsia" w:asciiTheme="minorEastAsia" w:hAnsiTheme="minorEastAsia" w:eastAsiaTheme="minorEastAsia" w:cstheme="minorEastAsia"/>
          <w:sz w:val="28"/>
          <w:szCs w:val="28"/>
          <w:shd w:val="clear" w:color="auto" w:fill="FFFFFF"/>
          <w:lang w:val="en-US" w:eastAsia="zh-CN"/>
        </w:rPr>
        <w:t>2个</w:t>
      </w:r>
      <w:r>
        <w:rPr>
          <w:rFonts w:hint="eastAsia" w:asciiTheme="minorEastAsia" w:hAnsiTheme="minorEastAsia" w:eastAsiaTheme="minorEastAsia" w:cstheme="minorEastAsia"/>
          <w:sz w:val="28"/>
          <w:szCs w:val="28"/>
          <w:shd w:val="clear" w:color="auto" w:fill="FFFFFF"/>
        </w:rPr>
        <w:t>氧气终端、</w:t>
      </w:r>
      <w:r>
        <w:rPr>
          <w:rFonts w:hint="eastAsia" w:asciiTheme="minorEastAsia" w:hAnsiTheme="minorEastAsia" w:eastAsiaTheme="minorEastAsia" w:cstheme="minorEastAsia"/>
          <w:sz w:val="28"/>
          <w:szCs w:val="28"/>
          <w:shd w:val="clear" w:color="auto" w:fill="FFFFFF"/>
          <w:lang w:val="en-US" w:eastAsia="zh-CN"/>
        </w:rPr>
        <w:t>1个</w:t>
      </w:r>
      <w:r>
        <w:rPr>
          <w:rFonts w:hint="eastAsia" w:asciiTheme="minorEastAsia" w:hAnsiTheme="minorEastAsia" w:eastAsiaTheme="minorEastAsia" w:cstheme="minorEastAsia"/>
          <w:sz w:val="28"/>
          <w:szCs w:val="28"/>
          <w:shd w:val="clear" w:color="auto" w:fill="FFFFFF"/>
        </w:rPr>
        <w:t>呼叫</w:t>
      </w:r>
      <w:r>
        <w:rPr>
          <w:rFonts w:hint="eastAsia" w:asciiTheme="minorEastAsia" w:hAnsiTheme="minorEastAsia" w:eastAsiaTheme="minorEastAsia" w:cstheme="minorEastAsia"/>
          <w:sz w:val="28"/>
          <w:szCs w:val="28"/>
          <w:shd w:val="clear" w:color="auto" w:fill="FFFFFF"/>
          <w:lang w:eastAsia="zh-CN"/>
        </w:rPr>
        <w:t>分机</w:t>
      </w:r>
      <w:r>
        <w:rPr>
          <w:rFonts w:hint="eastAsia" w:asciiTheme="minorEastAsia" w:hAnsiTheme="minorEastAsia" w:eastAsiaTheme="minorEastAsia" w:cstheme="minorEastAsia"/>
          <w:sz w:val="28"/>
          <w:szCs w:val="28"/>
          <w:shd w:val="clear" w:color="auto" w:fill="FFFFFF"/>
        </w:rPr>
        <w:t>、</w:t>
      </w:r>
      <w:r>
        <w:rPr>
          <w:rFonts w:hint="eastAsia" w:asciiTheme="minorEastAsia" w:hAnsiTheme="minorEastAsia" w:eastAsiaTheme="minorEastAsia" w:cstheme="minorEastAsia"/>
          <w:sz w:val="28"/>
          <w:szCs w:val="28"/>
          <w:shd w:val="clear" w:color="auto" w:fill="FFFFFF"/>
          <w:lang w:val="en-US" w:eastAsia="zh-CN"/>
        </w:rPr>
        <w:t>1个</w:t>
      </w:r>
      <w:r>
        <w:rPr>
          <w:rFonts w:hint="eastAsia" w:asciiTheme="minorEastAsia" w:hAnsiTheme="minorEastAsia" w:eastAsiaTheme="minorEastAsia" w:cstheme="minorEastAsia"/>
          <w:sz w:val="28"/>
          <w:szCs w:val="28"/>
          <w:shd w:val="clear" w:color="auto" w:fill="FFFFFF"/>
          <w:lang w:eastAsia="zh-CN"/>
        </w:rPr>
        <w:t>床头</w:t>
      </w:r>
      <w:r>
        <w:rPr>
          <w:rFonts w:hint="eastAsia" w:asciiTheme="minorEastAsia" w:hAnsiTheme="minorEastAsia" w:eastAsiaTheme="minorEastAsia" w:cstheme="minorEastAsia"/>
          <w:sz w:val="28"/>
          <w:szCs w:val="28"/>
          <w:shd w:val="clear" w:color="auto" w:fill="FFFFFF"/>
        </w:rPr>
        <w:t>灯</w:t>
      </w:r>
      <w:r>
        <w:rPr>
          <w:rFonts w:hint="eastAsia" w:asciiTheme="minorEastAsia" w:hAnsiTheme="minorEastAsia" w:eastAsiaTheme="minorEastAsia" w:cstheme="minorEastAsia"/>
          <w:sz w:val="28"/>
          <w:szCs w:val="28"/>
          <w:shd w:val="clear" w:color="auto" w:fill="FFFFFF"/>
          <w:lang w:eastAsia="zh-CN"/>
        </w:rPr>
        <w:t>（含灯开关）</w:t>
      </w:r>
      <w:r>
        <w:rPr>
          <w:rFonts w:hint="eastAsia" w:asciiTheme="minorEastAsia" w:hAnsiTheme="minorEastAsia" w:eastAsiaTheme="minorEastAsia" w:cstheme="minorEastAsia"/>
          <w:sz w:val="28"/>
          <w:szCs w:val="28"/>
          <w:shd w:val="clear" w:color="auto" w:fill="FFFFFF"/>
        </w:rPr>
        <w:t>、电插座</w:t>
      </w:r>
      <w:r>
        <w:rPr>
          <w:rFonts w:hint="eastAsia" w:asciiTheme="minorEastAsia" w:hAnsiTheme="minorEastAsia" w:eastAsiaTheme="minorEastAsia" w:cstheme="minorEastAsia"/>
          <w:sz w:val="28"/>
          <w:szCs w:val="28"/>
          <w:shd w:val="clear" w:color="auto" w:fill="FFFFFF"/>
          <w:lang w:val="en-US" w:eastAsia="zh-CN"/>
        </w:rPr>
        <w:t>5组（一个双插头和一个三插头为一组）、2个弱电网络端口</w:t>
      </w:r>
      <w:r>
        <w:rPr>
          <w:rFonts w:hint="eastAsia" w:asciiTheme="minorEastAsia" w:hAnsiTheme="minorEastAsia" w:eastAsiaTheme="minorEastAsia" w:cstheme="minorEastAsia"/>
          <w:sz w:val="28"/>
          <w:szCs w:val="28"/>
          <w:shd w:val="clear" w:color="auto" w:fill="FFFFFF"/>
        </w:rPr>
        <w:t>等</w:t>
      </w:r>
    </w:p>
    <w:p>
      <w:pPr>
        <w:pStyle w:val="6"/>
        <w:keepNext w:val="0"/>
        <w:keepLines w:val="0"/>
        <w:pageBreakBefore w:val="0"/>
        <w:widowControl/>
        <w:shd w:val="clear" w:color="auto" w:fill="FFFFFF"/>
        <w:kinsoku/>
        <w:wordWrap w:val="0"/>
        <w:overflowPunct/>
        <w:topLinePunct w:val="0"/>
        <w:bidi w:val="0"/>
        <w:adjustRightInd/>
        <w:snapToGrid/>
        <w:spacing w:beforeAutospacing="0" w:afterAutospacing="0" w:line="440" w:lineRule="exact"/>
        <w:ind w:firstLine="560" w:firstLineChars="200"/>
        <w:textAlignment w:val="auto"/>
        <w:rPr>
          <w:rFonts w:hint="eastAsia" w:asciiTheme="minorEastAsia" w:hAnsiTheme="minorEastAsia" w:eastAsiaTheme="minorEastAsia" w:cstheme="minorEastAsia"/>
          <w:sz w:val="28"/>
          <w:szCs w:val="28"/>
          <w:shd w:val="clear" w:color="auto" w:fill="FFFFFF"/>
          <w:lang w:val="en-US" w:eastAsia="zh-CN"/>
        </w:rPr>
      </w:pPr>
      <w:r>
        <w:rPr>
          <w:rFonts w:hint="eastAsia" w:asciiTheme="minorEastAsia" w:hAnsiTheme="minorEastAsia" w:eastAsiaTheme="minorEastAsia" w:cstheme="minorEastAsia"/>
          <w:sz w:val="28"/>
          <w:szCs w:val="28"/>
          <w:shd w:val="clear" w:color="auto" w:fill="FFFFFF"/>
          <w:lang w:val="en-US" w:eastAsia="zh-CN"/>
        </w:rPr>
        <w:t>2、呼叫器需求</w:t>
      </w:r>
    </w:p>
    <w:p>
      <w:pPr>
        <w:pStyle w:val="6"/>
        <w:keepNext w:val="0"/>
        <w:keepLines w:val="0"/>
        <w:pageBreakBefore w:val="0"/>
        <w:widowControl/>
        <w:shd w:val="clear" w:color="auto" w:fill="FFFFFF"/>
        <w:kinsoku/>
        <w:wordWrap w:val="0"/>
        <w:overflowPunct/>
        <w:topLinePunct w:val="0"/>
        <w:bidi w:val="0"/>
        <w:adjustRightInd/>
        <w:snapToGrid/>
        <w:spacing w:beforeAutospacing="0" w:afterAutospacing="0" w:line="440" w:lineRule="exact"/>
        <w:ind w:firstLine="560" w:firstLineChars="200"/>
        <w:textAlignment w:val="auto"/>
        <w:rPr>
          <w:rFonts w:hint="eastAsia" w:asciiTheme="minorEastAsia" w:hAnsiTheme="minorEastAsia" w:eastAsiaTheme="minorEastAsia" w:cstheme="minorEastAsia"/>
          <w:sz w:val="28"/>
          <w:szCs w:val="28"/>
          <w:shd w:val="clear" w:color="auto" w:fill="FFFFFF"/>
          <w:lang w:val="en-US" w:eastAsia="zh-CN"/>
        </w:rPr>
      </w:pPr>
      <w:r>
        <w:rPr>
          <w:rFonts w:hint="eastAsia" w:asciiTheme="minorEastAsia" w:hAnsiTheme="minorEastAsia" w:eastAsiaTheme="minorEastAsia" w:cstheme="minorEastAsia"/>
          <w:sz w:val="28"/>
          <w:szCs w:val="28"/>
          <w:shd w:val="clear" w:color="auto" w:fill="FFFFFF"/>
          <w:lang w:val="en-US" w:eastAsia="zh-CN"/>
        </w:rPr>
        <w:t>（1）呼叫总机共3个：其中1拖60的主机3个</w:t>
      </w:r>
      <w:r>
        <w:rPr>
          <w:rFonts w:hint="eastAsia" w:asciiTheme="minorEastAsia" w:hAnsiTheme="minorEastAsia" w:eastAsiaTheme="minorEastAsia" w:cstheme="minorEastAsia"/>
          <w:sz w:val="28"/>
          <w:szCs w:val="28"/>
          <w:shd w:val="clear" w:color="auto" w:fill="FFFFFF"/>
        </w:rPr>
        <w:t>(呼叫分机与主机必须可以双向呼叫通话)</w:t>
      </w:r>
      <w:r>
        <w:rPr>
          <w:rFonts w:hint="eastAsia" w:asciiTheme="minorEastAsia" w:hAnsiTheme="minorEastAsia" w:cstheme="minorEastAsia"/>
          <w:sz w:val="28"/>
          <w:szCs w:val="28"/>
          <w:shd w:val="clear" w:color="auto" w:fill="FFFFFF"/>
          <w:lang w:val="en-US" w:eastAsia="zh-CN"/>
        </w:rPr>
        <w:t>；</w:t>
      </w:r>
      <w:r>
        <w:rPr>
          <w:rFonts w:hint="eastAsia" w:asciiTheme="minorEastAsia" w:hAnsiTheme="minorEastAsia" w:eastAsiaTheme="minorEastAsia" w:cstheme="minorEastAsia"/>
          <w:sz w:val="28"/>
          <w:szCs w:val="28"/>
          <w:shd w:val="clear" w:color="auto" w:fill="FFFFFF"/>
          <w:lang w:val="en-US" w:eastAsia="zh-CN"/>
        </w:rPr>
        <w:t>厕所一键紧急呼22个</w:t>
      </w:r>
      <w:r>
        <w:rPr>
          <w:rFonts w:hint="eastAsia" w:asciiTheme="minorEastAsia" w:hAnsiTheme="minorEastAsia" w:eastAsiaTheme="minorEastAsia" w:cstheme="minorEastAsia"/>
          <w:sz w:val="28"/>
          <w:szCs w:val="28"/>
          <w:shd w:val="clear" w:color="auto" w:fill="FFFFFF"/>
        </w:rPr>
        <w:t>（卫生间紧急呼叫带指示灯，防水设计，配防水垫片），在线编码设号，可设置不同护理级别，故障自检、报警</w:t>
      </w:r>
      <w:r>
        <w:rPr>
          <w:rFonts w:hint="eastAsia" w:asciiTheme="minorEastAsia" w:hAnsiTheme="minorEastAsia" w:eastAsiaTheme="minorEastAsia" w:cstheme="minorEastAsia"/>
          <w:sz w:val="28"/>
          <w:szCs w:val="28"/>
          <w:shd w:val="clear" w:color="auto" w:fill="FFFFFF"/>
          <w:lang w:val="en-US" w:eastAsia="zh-CN"/>
        </w:rPr>
        <w:t>。</w:t>
      </w:r>
    </w:p>
    <w:p>
      <w:pPr>
        <w:pStyle w:val="6"/>
        <w:keepNext w:val="0"/>
        <w:keepLines w:val="0"/>
        <w:pageBreakBefore w:val="0"/>
        <w:widowControl/>
        <w:shd w:val="clear" w:color="auto" w:fill="FFFFFF"/>
        <w:kinsoku/>
        <w:wordWrap w:val="0"/>
        <w:overflowPunct/>
        <w:topLinePunct w:val="0"/>
        <w:bidi w:val="0"/>
        <w:adjustRightInd/>
        <w:snapToGrid/>
        <w:spacing w:beforeAutospacing="0" w:afterAutospacing="0" w:line="440" w:lineRule="exact"/>
        <w:ind w:firstLine="560" w:firstLineChars="2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sz w:val="28"/>
          <w:szCs w:val="28"/>
          <w:shd w:val="clear" w:color="auto" w:fill="FFFFFF"/>
          <w:lang w:val="en-US" w:eastAsia="zh-CN"/>
        </w:rPr>
        <w:t>（2）数字时钟显示器6个</w:t>
      </w:r>
      <w:r>
        <w:rPr>
          <w:rFonts w:hint="eastAsia" w:asciiTheme="minorEastAsia" w:hAnsiTheme="minorEastAsia" w:eastAsiaTheme="minorEastAsia" w:cstheme="minorEastAsia"/>
          <w:sz w:val="28"/>
          <w:szCs w:val="28"/>
          <w:shd w:val="clear" w:color="auto" w:fill="FFFFFF"/>
        </w:rPr>
        <w:t>（床头分机呼叫时，数字显示器必须显示床号）</w:t>
      </w:r>
      <w:r>
        <w:rPr>
          <w:rFonts w:hint="eastAsia" w:asciiTheme="minorEastAsia" w:hAnsiTheme="minorEastAsia" w:eastAsiaTheme="minorEastAsia" w:cstheme="minorEastAsia"/>
          <w:sz w:val="28"/>
          <w:szCs w:val="28"/>
          <w:shd w:val="clear" w:color="auto" w:fill="FFFFFF"/>
          <w:lang w:val="en-US" w:eastAsia="zh-CN"/>
        </w:rPr>
        <w:t>。</w:t>
      </w:r>
    </w:p>
    <w:p>
      <w:pPr>
        <w:keepNext w:val="0"/>
        <w:keepLines w:val="0"/>
        <w:pageBreakBefore w:val="0"/>
        <w:kinsoku/>
        <w:overflowPunct/>
        <w:topLinePunct w:val="0"/>
        <w:bidi w:val="0"/>
        <w:adjustRightInd/>
        <w:snapToGrid/>
        <w:spacing w:line="440" w:lineRule="exact"/>
        <w:ind w:firstLine="560" w:firstLineChars="2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lang w:val="en-US" w:eastAsia="zh-CN"/>
        </w:rPr>
        <w:t>3</w:t>
      </w:r>
      <w:r>
        <w:rPr>
          <w:rFonts w:hint="eastAsia" w:asciiTheme="minorEastAsia" w:hAnsiTheme="minorEastAsia" w:eastAsiaTheme="minorEastAsia" w:cstheme="minorEastAsia"/>
          <w:color w:val="auto"/>
          <w:sz w:val="28"/>
          <w:szCs w:val="28"/>
          <w:shd w:val="clear" w:color="auto" w:fill="FFFFFF"/>
        </w:rPr>
        <w:t>、</w:t>
      </w:r>
      <w:r>
        <w:rPr>
          <w:rFonts w:hint="eastAsia" w:asciiTheme="minorEastAsia" w:hAnsiTheme="minorEastAsia" w:cstheme="minorEastAsia"/>
          <w:color w:val="auto"/>
          <w:sz w:val="28"/>
          <w:szCs w:val="28"/>
          <w:shd w:val="clear" w:color="auto" w:fill="FFFFFF"/>
          <w:lang w:eastAsia="zh-CN"/>
        </w:rPr>
        <w:t>本次投标</w:t>
      </w:r>
      <w:r>
        <w:rPr>
          <w:rFonts w:hint="eastAsia" w:asciiTheme="minorEastAsia" w:hAnsiTheme="minorEastAsia" w:eastAsiaTheme="minorEastAsia" w:cstheme="minorEastAsia"/>
          <w:color w:val="auto"/>
          <w:kern w:val="2"/>
          <w:sz w:val="28"/>
          <w:szCs w:val="28"/>
          <w:lang w:val="en-US" w:eastAsia="zh-CN" w:bidi="ar-SA"/>
        </w:rPr>
        <w:t>所</w:t>
      </w:r>
      <w:r>
        <w:rPr>
          <w:rFonts w:hint="eastAsia" w:asciiTheme="minorEastAsia" w:hAnsiTheme="minorEastAsia" w:cstheme="minorEastAsia"/>
          <w:color w:val="auto"/>
          <w:sz w:val="28"/>
          <w:szCs w:val="28"/>
          <w:shd w:val="clear" w:color="auto" w:fill="FFFFFF"/>
          <w:lang w:val="en-US" w:eastAsia="zh-CN"/>
        </w:rPr>
        <w:t>有使用的气体终端必须和我院病区原来的终端是相同制式规格的德标终端，设备带也须和我院病区原来的设备带是相同制式规格的，气体终端应提供品牌终端的第三方质检报告。</w:t>
      </w:r>
    </w:p>
    <w:p>
      <w:pPr>
        <w:keepNext w:val="0"/>
        <w:keepLines w:val="0"/>
        <w:pageBreakBefore w:val="0"/>
        <w:kinsoku/>
        <w:overflowPunct/>
        <w:topLinePunct w:val="0"/>
        <w:bidi w:val="0"/>
        <w:adjustRightInd/>
        <w:snapToGrid/>
        <w:spacing w:line="440" w:lineRule="exact"/>
        <w:ind w:firstLine="560" w:firstLineChars="200"/>
        <w:textAlignment w:val="auto"/>
        <w:rPr>
          <w:rFonts w:hint="default" w:asciiTheme="minorEastAsia" w:hAnsiTheme="minorEastAsia" w:eastAsiaTheme="minorEastAsia" w:cstheme="minorEastAsia"/>
          <w:color w:val="auto"/>
          <w:sz w:val="28"/>
          <w:szCs w:val="28"/>
          <w:shd w:val="clear" w:color="auto" w:fill="FFFFFF"/>
          <w:lang w:val="en-US" w:eastAsia="zh-CN"/>
        </w:rPr>
      </w:pPr>
      <w:r>
        <w:rPr>
          <w:rFonts w:hint="eastAsia" w:asciiTheme="minorEastAsia" w:hAnsiTheme="minorEastAsia" w:cstheme="minorEastAsia"/>
          <w:color w:val="auto"/>
          <w:sz w:val="28"/>
          <w:szCs w:val="28"/>
          <w:shd w:val="clear" w:color="auto" w:fill="FFFFFF"/>
          <w:lang w:val="en-US" w:eastAsia="zh-CN"/>
        </w:rPr>
        <w:t>4</w:t>
      </w:r>
      <w:r>
        <w:rPr>
          <w:rFonts w:hint="eastAsia" w:asciiTheme="minorEastAsia" w:hAnsiTheme="minorEastAsia" w:eastAsiaTheme="minorEastAsia" w:cstheme="minorEastAsia"/>
          <w:color w:val="auto"/>
          <w:sz w:val="28"/>
          <w:szCs w:val="28"/>
          <w:shd w:val="clear" w:color="auto" w:fill="FFFFFF"/>
          <w:lang w:val="en-US" w:eastAsia="zh-CN"/>
        </w:rPr>
        <w:t>、</w:t>
      </w:r>
      <w:r>
        <w:rPr>
          <w:rFonts w:hint="eastAsia" w:asciiTheme="minorEastAsia" w:hAnsiTheme="minorEastAsia" w:cstheme="minorEastAsia"/>
          <w:color w:val="auto"/>
          <w:sz w:val="28"/>
          <w:szCs w:val="28"/>
          <w:shd w:val="clear" w:color="auto" w:fill="FFFFFF"/>
          <w:lang w:val="en-US" w:eastAsia="zh-CN"/>
        </w:rPr>
        <w:t>购买的医用设备带和呼叫器包安装和调试，交货期为15个自然日，从签订合同之日起计算。</w:t>
      </w:r>
    </w:p>
    <w:p>
      <w:pPr>
        <w:keepNext w:val="0"/>
        <w:keepLines w:val="0"/>
        <w:pageBreakBefore w:val="0"/>
        <w:kinsoku/>
        <w:overflowPunct/>
        <w:topLinePunct w:val="0"/>
        <w:bidi w:val="0"/>
        <w:adjustRightInd/>
        <w:snapToGrid/>
        <w:spacing w:line="440" w:lineRule="exact"/>
        <w:ind w:firstLine="560" w:firstLineChars="200"/>
        <w:textAlignment w:val="auto"/>
        <w:rPr>
          <w:rFonts w:hint="eastAsia" w:asciiTheme="minorEastAsia" w:hAnsiTheme="minorEastAsia" w:eastAsiaTheme="minorEastAsia" w:cstheme="minorEastAsia"/>
          <w:color w:val="auto"/>
          <w:sz w:val="28"/>
          <w:szCs w:val="28"/>
          <w:shd w:val="clear" w:color="auto" w:fill="FFFFFF"/>
          <w:lang w:eastAsia="zh-CN"/>
        </w:rPr>
      </w:pPr>
      <w:r>
        <w:rPr>
          <w:rFonts w:hint="eastAsia" w:asciiTheme="minorEastAsia" w:hAnsiTheme="minorEastAsia" w:cstheme="minorEastAsia"/>
          <w:color w:val="auto"/>
          <w:sz w:val="28"/>
          <w:szCs w:val="28"/>
          <w:shd w:val="clear" w:color="auto" w:fill="FFFFFF"/>
          <w:lang w:val="en-US" w:eastAsia="zh-CN"/>
        </w:rPr>
        <w:t>5、</w:t>
      </w:r>
      <w:r>
        <w:rPr>
          <w:rFonts w:hint="eastAsia" w:asciiTheme="minorEastAsia" w:hAnsiTheme="minorEastAsia" w:eastAsiaTheme="minorEastAsia" w:cstheme="minorEastAsia"/>
          <w:color w:val="auto"/>
          <w:sz w:val="28"/>
          <w:szCs w:val="28"/>
          <w:shd w:val="clear" w:color="auto" w:fill="FFFFFF"/>
        </w:rPr>
        <w:t>注意事项:</w:t>
      </w:r>
      <w:r>
        <w:rPr>
          <w:rFonts w:hint="eastAsia" w:asciiTheme="minorEastAsia" w:hAnsiTheme="minorEastAsia" w:eastAsiaTheme="minorEastAsia" w:cstheme="minorEastAsia"/>
          <w:color w:val="auto"/>
          <w:sz w:val="28"/>
          <w:szCs w:val="28"/>
          <w:shd w:val="clear" w:color="auto" w:fill="FFFFFF"/>
          <w:lang w:eastAsia="zh-CN"/>
        </w:rPr>
        <w:t>安装施工时须服从临床科室科室诊疗的需要安排，有合理的安全施工方案，做好施工的安全防护措施，服从医院职能部门的管理与调整，文明施工，安全施工。</w:t>
      </w:r>
    </w:p>
    <w:p>
      <w:pPr>
        <w:pStyle w:val="7"/>
        <w:keepNext w:val="0"/>
        <w:keepLines w:val="0"/>
        <w:pageBreakBefore w:val="0"/>
        <w:kinsoku/>
        <w:overflowPunct/>
        <w:topLinePunct w:val="0"/>
        <w:bidi w:val="0"/>
        <w:adjustRightInd/>
        <w:snapToGrid/>
        <w:spacing w:line="440" w:lineRule="exact"/>
        <w:ind w:left="0" w:leftChars="0" w:firstLine="560" w:firstLineChars="200"/>
        <w:textAlignment w:val="auto"/>
        <w:rPr>
          <w:rFonts w:hint="eastAsia" w:asciiTheme="minorEastAsia" w:hAnsiTheme="minorEastAsia" w:eastAsiaTheme="minorEastAsia" w:cstheme="minorEastAsia"/>
          <w:color w:val="auto"/>
          <w:sz w:val="28"/>
          <w:szCs w:val="28"/>
          <w:shd w:val="clear" w:color="auto" w:fill="FFFFFF"/>
          <w:lang w:val="en-US" w:eastAsia="zh-CN"/>
        </w:rPr>
      </w:pPr>
      <w:r>
        <w:rPr>
          <w:rFonts w:hint="eastAsia" w:asciiTheme="minorEastAsia" w:hAnsiTheme="minorEastAsia" w:eastAsiaTheme="minorEastAsia" w:cstheme="minorEastAsia"/>
          <w:color w:val="auto"/>
          <w:sz w:val="28"/>
          <w:szCs w:val="28"/>
          <w:shd w:val="clear" w:color="auto" w:fill="FFFFFF"/>
          <w:lang w:val="en-US" w:eastAsia="zh-CN"/>
        </w:rPr>
        <w:t>6、购买安装的设备带和呼叫器须提供3年的免费全保服务，全保时间从工程验收合格之日起，本次采购价格已包含3年全保所需的全部人工、配件和交通运输等一切费用。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color w:val="auto"/>
          <w:sz w:val="28"/>
          <w:szCs w:val="28"/>
          <w:shd w:val="clear" w:color="auto" w:fill="FFFFFF"/>
          <w:lang w:val="en-US" w:eastAsia="zh-CN"/>
        </w:rPr>
        <w:t>（三）</w:t>
      </w:r>
      <w:r>
        <w:rPr>
          <w:rFonts w:hint="eastAsia" w:asciiTheme="minorEastAsia" w:hAnsiTheme="minorEastAsia" w:eastAsiaTheme="minorEastAsia" w:cstheme="minorEastAsia"/>
          <w:b w:val="0"/>
          <w:bCs w:val="0"/>
          <w:color w:val="auto"/>
          <w:sz w:val="28"/>
          <w:szCs w:val="28"/>
          <w:lang w:val="en-US" w:eastAsia="zh-CN"/>
        </w:rPr>
        <w:t>、投标人资格要求：</w:t>
      </w:r>
    </w:p>
    <w:p>
      <w:pPr>
        <w:keepNext w:val="0"/>
        <w:keepLines w:val="0"/>
        <w:pageBreakBefore w:val="0"/>
        <w:kinsoku/>
        <w:overflowPunct/>
        <w:topLinePunct w:val="0"/>
        <w:autoSpaceDE w:val="0"/>
        <w:autoSpaceDN w:val="0"/>
        <w:bidi w:val="0"/>
        <w:adjustRightInd/>
        <w:snapToGrid/>
        <w:spacing w:line="440" w:lineRule="exact"/>
        <w:ind w:firstLine="560" w:firstLineChars="200"/>
        <w:textAlignment w:val="auto"/>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1、投标人具备《政府采购法》第二十二条规定的条件,且提供以下证明文件：</w:t>
      </w:r>
    </w:p>
    <w:p>
      <w:pPr>
        <w:keepNext w:val="0"/>
        <w:keepLines w:val="0"/>
        <w:pageBreakBefore w:val="0"/>
        <w:kinsoku/>
        <w:overflowPunct/>
        <w:topLinePunct w:val="0"/>
        <w:autoSpaceDE w:val="0"/>
        <w:autoSpaceDN w:val="0"/>
        <w:bidi w:val="0"/>
        <w:adjustRightInd/>
        <w:snapToGrid/>
        <w:spacing w:line="440" w:lineRule="exact"/>
        <w:ind w:firstLine="565" w:firstLineChars="202"/>
        <w:textAlignment w:val="auto"/>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 xml:space="preserve">（1）在中华人民共和国境内注册的具有独立承担民事责任能力的法人或其他组织（提供法人或其他组织的营业执照副本复印件或相关的有效证明文件）； </w:t>
      </w:r>
    </w:p>
    <w:p>
      <w:pPr>
        <w:keepNext w:val="0"/>
        <w:keepLines w:val="0"/>
        <w:pageBreakBefore w:val="0"/>
        <w:kinsoku/>
        <w:overflowPunct/>
        <w:topLinePunct w:val="0"/>
        <w:autoSpaceDE w:val="0"/>
        <w:autoSpaceDN w:val="0"/>
        <w:bidi w:val="0"/>
        <w:adjustRightInd/>
        <w:snapToGrid/>
        <w:spacing w:line="440" w:lineRule="exact"/>
        <w:ind w:firstLine="565" w:firstLineChars="202"/>
        <w:textAlignment w:val="auto"/>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（2）201</w:t>
      </w:r>
      <w:r>
        <w:rPr>
          <w:rFonts w:hint="eastAsia" w:asciiTheme="minorEastAsia" w:hAnsiTheme="minorEastAsia" w:eastAsiaTheme="minorEastAsia" w:cstheme="minorEastAsia"/>
          <w:color w:val="auto"/>
          <w:sz w:val="28"/>
          <w:szCs w:val="28"/>
          <w:lang w:val="en-US" w:eastAsia="zh-CN"/>
        </w:rPr>
        <w:t>9</w:t>
      </w:r>
      <w:r>
        <w:rPr>
          <w:rFonts w:hint="eastAsia" w:asciiTheme="minorEastAsia" w:hAnsiTheme="minorEastAsia" w:eastAsiaTheme="minorEastAsia" w:cstheme="minorEastAsia"/>
          <w:color w:val="auto"/>
          <w:sz w:val="28"/>
          <w:szCs w:val="28"/>
          <w:lang w:val="zh-CN"/>
        </w:rPr>
        <w:t>年至20</w:t>
      </w:r>
      <w:r>
        <w:rPr>
          <w:rFonts w:hint="eastAsia" w:asciiTheme="minorEastAsia" w:hAnsiTheme="minorEastAsia" w:eastAsiaTheme="minorEastAsia" w:cstheme="minorEastAsia"/>
          <w:color w:val="auto"/>
          <w:sz w:val="28"/>
          <w:szCs w:val="28"/>
          <w:lang w:val="en-US" w:eastAsia="zh-CN"/>
        </w:rPr>
        <w:t>21</w:t>
      </w:r>
      <w:r>
        <w:rPr>
          <w:rFonts w:hint="eastAsia" w:asciiTheme="minorEastAsia" w:hAnsiTheme="minorEastAsia" w:eastAsiaTheme="minorEastAsia" w:cstheme="minorEastAsia"/>
          <w:color w:val="auto"/>
          <w:sz w:val="28"/>
          <w:szCs w:val="28"/>
          <w:lang w:val="zh-CN"/>
        </w:rPr>
        <w:t>年度内任意一年的年度财务报表(新成立公司提供成立至今的月或季度财务报表复印件)或银行出具的资信证明；</w:t>
      </w:r>
    </w:p>
    <w:p>
      <w:pPr>
        <w:keepNext w:val="0"/>
        <w:keepLines w:val="0"/>
        <w:pageBreakBefore w:val="0"/>
        <w:kinsoku/>
        <w:overflowPunct/>
        <w:topLinePunct w:val="0"/>
        <w:autoSpaceDE w:val="0"/>
        <w:autoSpaceDN w:val="0"/>
        <w:bidi w:val="0"/>
        <w:adjustRightInd/>
        <w:snapToGrid/>
        <w:spacing w:line="440" w:lineRule="exact"/>
        <w:ind w:firstLine="565" w:firstLineChars="202"/>
        <w:textAlignment w:val="auto"/>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（3）投标截止时间前一年内任意一个月的依法缴纳税收证明材料（如依法免税，则须提供相应文件证明其依法免税）；</w:t>
      </w:r>
    </w:p>
    <w:p>
      <w:pPr>
        <w:keepNext w:val="0"/>
        <w:keepLines w:val="0"/>
        <w:pageBreakBefore w:val="0"/>
        <w:kinsoku/>
        <w:overflowPunct/>
        <w:topLinePunct w:val="0"/>
        <w:autoSpaceDE w:val="0"/>
        <w:autoSpaceDN w:val="0"/>
        <w:bidi w:val="0"/>
        <w:adjustRightInd/>
        <w:snapToGrid/>
        <w:spacing w:line="440" w:lineRule="exact"/>
        <w:ind w:firstLine="565" w:firstLineChars="202"/>
        <w:textAlignment w:val="auto"/>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（4）投标截止时间前一年内任意一个月的依法缴纳社会保险凭据（如依法不需要缴纳社保，则须提供相应文件证明其依法不需要缴纳）。</w:t>
      </w:r>
    </w:p>
    <w:p>
      <w:pPr>
        <w:keepNext w:val="0"/>
        <w:keepLines w:val="0"/>
        <w:pageBreakBefore w:val="0"/>
        <w:kinsoku/>
        <w:overflowPunct/>
        <w:topLinePunct w:val="0"/>
        <w:autoSpaceDE w:val="0"/>
        <w:autoSpaceDN w:val="0"/>
        <w:bidi w:val="0"/>
        <w:adjustRightInd/>
        <w:snapToGrid/>
        <w:spacing w:line="440" w:lineRule="exact"/>
        <w:ind w:firstLine="565" w:firstLineChars="202"/>
        <w:textAlignment w:val="auto"/>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（5）履行合同所必需的设备和专业技术能力的证明材料或书面声明；</w:t>
      </w:r>
    </w:p>
    <w:p>
      <w:pPr>
        <w:keepNext w:val="0"/>
        <w:keepLines w:val="0"/>
        <w:pageBreakBefore w:val="0"/>
        <w:kinsoku/>
        <w:overflowPunct/>
        <w:topLinePunct w:val="0"/>
        <w:autoSpaceDE w:val="0"/>
        <w:autoSpaceDN w:val="0"/>
        <w:bidi w:val="0"/>
        <w:adjustRightInd/>
        <w:snapToGrid/>
        <w:spacing w:line="440" w:lineRule="exact"/>
        <w:ind w:firstLine="565" w:firstLineChars="202"/>
        <w:textAlignment w:val="auto"/>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（6）参加政府采购活动前3年内在经营活动中没有重大违法记录的书面声明。</w:t>
      </w:r>
    </w:p>
    <w:p>
      <w:pPr>
        <w:keepNext w:val="0"/>
        <w:keepLines w:val="0"/>
        <w:pageBreakBefore w:val="0"/>
        <w:kinsoku/>
        <w:overflowPunct/>
        <w:topLinePunct w:val="0"/>
        <w:autoSpaceDE w:val="0"/>
        <w:autoSpaceDN w:val="0"/>
        <w:bidi w:val="0"/>
        <w:adjustRightInd/>
        <w:snapToGrid/>
        <w:spacing w:line="440" w:lineRule="exact"/>
        <w:ind w:firstLine="565" w:firstLineChars="202"/>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zh-CN"/>
        </w:rPr>
        <w:t>2、</w:t>
      </w:r>
      <w:r>
        <w:rPr>
          <w:rFonts w:hint="eastAsia" w:asciiTheme="minorEastAsia" w:hAnsiTheme="minorEastAsia" w:eastAsiaTheme="minorEastAsia" w:cstheme="minorEastAsia"/>
          <w:color w:val="auto"/>
          <w:sz w:val="28"/>
          <w:szCs w:val="28"/>
        </w:rPr>
        <w:t>投标人没有被列入失信被执行人、重大税收违法案件当事人名单、政府采购严重违法失信行为记录名单及其他不符合规定条件的供应商。[根据信用中国网站（www.creditchina.gov.cn）、中国政府采购网（www.ccgp.gov.cn）主体信用记录信息进行审查]；</w:t>
      </w:r>
    </w:p>
    <w:p>
      <w:pPr>
        <w:keepNext w:val="0"/>
        <w:keepLines w:val="0"/>
        <w:pageBreakBefore w:val="0"/>
        <w:kinsoku/>
        <w:overflowPunct/>
        <w:topLinePunct w:val="0"/>
        <w:autoSpaceDE w:val="0"/>
        <w:autoSpaceDN w:val="0"/>
        <w:bidi w:val="0"/>
        <w:adjustRightInd/>
        <w:snapToGrid/>
        <w:spacing w:line="440" w:lineRule="exact"/>
        <w:ind w:firstLine="565" w:firstLineChars="202"/>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w:t>
      </w:r>
      <w:r>
        <w:rPr>
          <w:rFonts w:hint="eastAsia" w:asciiTheme="minorEastAsia" w:hAnsiTheme="minorEastAsia" w:eastAsiaTheme="minorEastAsia" w:cstheme="minorEastAsia"/>
          <w:color w:val="auto"/>
          <w:sz w:val="28"/>
          <w:szCs w:val="28"/>
          <w:lang w:val="zh-CN"/>
        </w:rPr>
        <w:t>单位负责人为同一人或者存在直接控股、管理关系的不同供应商，不得参加同一包号投标或者未划分包号的同一招标项目投标（投标人出具声明函）</w:t>
      </w:r>
      <w:r>
        <w:rPr>
          <w:rFonts w:hint="eastAsia" w:asciiTheme="minorEastAsia" w:hAnsiTheme="minorEastAsia" w:eastAsiaTheme="minorEastAsia" w:cstheme="minorEastAsia"/>
          <w:color w:val="auto"/>
          <w:sz w:val="28"/>
          <w:szCs w:val="28"/>
        </w:rPr>
        <w:t>；</w:t>
      </w:r>
    </w:p>
    <w:p>
      <w:pPr>
        <w:keepNext w:val="0"/>
        <w:keepLines w:val="0"/>
        <w:pageBreakBefore w:val="0"/>
        <w:kinsoku/>
        <w:overflowPunct/>
        <w:topLinePunct w:val="0"/>
        <w:autoSpaceDE w:val="0"/>
        <w:autoSpaceDN w:val="0"/>
        <w:bidi w:val="0"/>
        <w:adjustRightInd/>
        <w:snapToGrid/>
        <w:spacing w:line="440" w:lineRule="exact"/>
        <w:ind w:firstLine="565" w:firstLineChars="202"/>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w:t>
      </w:r>
      <w:r>
        <w:rPr>
          <w:rFonts w:hint="eastAsia" w:asciiTheme="minorEastAsia" w:hAnsiTheme="minorEastAsia" w:eastAsiaTheme="minorEastAsia" w:cstheme="minorEastAsia"/>
          <w:color w:val="auto"/>
          <w:sz w:val="28"/>
          <w:szCs w:val="28"/>
          <w:lang w:val="zh-CN"/>
        </w:rPr>
        <w:t>为采购项目提供整体设计、规范编制或者项目管理、监理、检测等服务的供应商，不得再参加该采购项目的其他采购活动（投标人出具声明函）；</w:t>
      </w:r>
    </w:p>
    <w:p>
      <w:pPr>
        <w:keepNext w:val="0"/>
        <w:keepLines w:val="0"/>
        <w:pageBreakBefore w:val="0"/>
        <w:kinsoku/>
        <w:overflowPunct/>
        <w:topLinePunct w:val="0"/>
        <w:autoSpaceDE w:val="0"/>
        <w:autoSpaceDN w:val="0"/>
        <w:bidi w:val="0"/>
        <w:adjustRightInd/>
        <w:snapToGrid/>
        <w:spacing w:line="440" w:lineRule="exact"/>
        <w:ind w:firstLine="565" w:firstLineChars="202"/>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5、</w:t>
      </w:r>
      <w:r>
        <w:rPr>
          <w:rFonts w:hint="eastAsia" w:asciiTheme="minorEastAsia" w:hAnsiTheme="minorEastAsia" w:eastAsiaTheme="minorEastAsia" w:cstheme="minorEastAsia"/>
          <w:b w:val="0"/>
          <w:bCs w:val="0"/>
          <w:color w:val="auto"/>
          <w:sz w:val="28"/>
          <w:szCs w:val="28"/>
        </w:rPr>
        <w:t>投标人</w:t>
      </w:r>
      <w:r>
        <w:rPr>
          <w:rFonts w:hint="eastAsia" w:asciiTheme="minorEastAsia" w:hAnsiTheme="minorEastAsia" w:eastAsiaTheme="minorEastAsia" w:cstheme="minorEastAsia"/>
          <w:b w:val="0"/>
          <w:bCs w:val="0"/>
          <w:color w:val="auto"/>
          <w:sz w:val="28"/>
          <w:szCs w:val="28"/>
          <w:lang w:val="en-US" w:eastAsia="zh-CN"/>
        </w:rPr>
        <w:t>须具有压力管道安装改造修理许可证</w:t>
      </w:r>
      <w:r>
        <w:rPr>
          <w:rFonts w:hint="eastAsia" w:asciiTheme="minorEastAsia" w:hAnsiTheme="minorEastAsia" w:eastAsiaTheme="minorEastAsia" w:cstheme="minorEastAsia"/>
          <w:b w:val="0"/>
          <w:bCs w:val="0"/>
          <w:color w:val="auto"/>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Y2YyYTMxNzZjZjhhMzQ4YmM2ZThmZmQwYmVhNWIifQ=="/>
  </w:docVars>
  <w:rsids>
    <w:rsidRoot w:val="58E8157B"/>
    <w:rsid w:val="0D862D13"/>
    <w:rsid w:val="189F0FE3"/>
    <w:rsid w:val="2FDA703D"/>
    <w:rsid w:val="313719FD"/>
    <w:rsid w:val="34EE0331"/>
    <w:rsid w:val="38536EBA"/>
    <w:rsid w:val="39C3398F"/>
    <w:rsid w:val="4048630C"/>
    <w:rsid w:val="44D50E51"/>
    <w:rsid w:val="520E5313"/>
    <w:rsid w:val="538A056F"/>
    <w:rsid w:val="58E8157B"/>
    <w:rsid w:val="5941512B"/>
    <w:rsid w:val="5CE1009F"/>
    <w:rsid w:val="77CF5458"/>
    <w:rsid w:val="79742A6A"/>
    <w:rsid w:val="7A5C49B1"/>
    <w:rsid w:val="7AF36E11"/>
    <w:rsid w:val="7B975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ind w:firstLine="630"/>
    </w:pPr>
    <w:rPr>
      <w:rFonts w:ascii="楷体_GB2312" w:eastAsia="楷体_GB2312"/>
      <w:sz w:val="32"/>
      <w:szCs w:val="2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Body Text First Indent 2"/>
    <w:basedOn w:val="3"/>
    <w:qFormat/>
    <w:uiPriority w:val="0"/>
    <w:pPr>
      <w:widowControl/>
      <w:ind w:left="420" w:leftChars="200" w:firstLine="420" w:firstLineChars="200"/>
    </w:pPr>
    <w:rPr>
      <w:rFonts w:ascii="仿宋_GB2312" w:eastAsia="仿宋_GB2312"/>
      <w:color w:val="FF6600"/>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1314</Words>
  <Characters>1367</Characters>
  <Lines>0</Lines>
  <Paragraphs>0</Paragraphs>
  <TotalTime>0</TotalTime>
  <ScaleCrop>false</ScaleCrop>
  <LinksUpToDate>false</LinksUpToDate>
  <CharactersWithSpaces>1369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2022-10-18T07:05:00Z</dcterms:created>
  <dc:creator>煜昕乖乖TB</dc:creator>
  <cp:lastModifiedBy>叶兰桃</cp:lastModifiedBy>
  <cp:lastPrinted>2022-10-19T01:44:00Z</cp:lastPrinted>
  <dcterms:modified xsi:type="dcterms:W3CDTF">2022-11-03T01:03:14Z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F44CFAF3EAC74B8B963A7C366147B56B</vt:lpwstr>
  </property>
</Properties>
</file>